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330EE" w14:textId="77777777" w:rsidR="00F566CC" w:rsidRDefault="00F566CC" w:rsidP="00F566CC">
      <w:pPr>
        <w:suppressAutoHyphens w:val="0"/>
        <w:spacing w:after="0" w:line="276" w:lineRule="auto"/>
        <w:ind w:left="5664" w:hanging="5664"/>
        <w:outlineLvl w:val="1"/>
        <w:rPr>
          <w:rFonts w:ascii="Arial" w:eastAsia="Times New Roman" w:hAnsi="Arial" w:cs="Arial"/>
          <w:color w:val="000000"/>
          <w:kern w:val="0"/>
          <w:sz w:val="24"/>
          <w:szCs w:val="24"/>
          <w:highlight w:val="yellow"/>
          <w:lang w:eastAsia="pl-PL"/>
          <w14:ligatures w14:val="none"/>
        </w:rPr>
      </w:pPr>
    </w:p>
    <w:p w14:paraId="4052AA1E" w14:textId="7A0FB7F0" w:rsidR="00F566CC" w:rsidRPr="00F566CC" w:rsidRDefault="00F566CC" w:rsidP="00F566CC">
      <w:pPr>
        <w:suppressAutoHyphens w:val="0"/>
        <w:spacing w:after="0" w:line="276" w:lineRule="auto"/>
        <w:ind w:left="5664" w:hanging="5664"/>
        <w:jc w:val="right"/>
        <w:outlineLvl w:val="1"/>
        <w:rPr>
          <w:rFonts w:ascii="Arial" w:eastAsia="Times New Roman" w:hAnsi="Arial" w:cs="Arial"/>
          <w:b/>
          <w:color w:val="000000"/>
          <w:kern w:val="0"/>
          <w:sz w:val="24"/>
          <w:szCs w:val="24"/>
          <w:lang w:eastAsia="pl-PL"/>
          <w14:ligatures w14:val="none"/>
        </w:rPr>
      </w:pPr>
      <w:r w:rsidRPr="005D122C">
        <w:rPr>
          <w:rFonts w:ascii="Arial" w:eastAsia="Times New Roman" w:hAnsi="Arial" w:cs="Arial"/>
          <w:color w:val="000000"/>
          <w:kern w:val="0"/>
          <w:sz w:val="24"/>
          <w:szCs w:val="24"/>
          <w:lang w:eastAsia="pl-PL"/>
          <w14:ligatures w14:val="none"/>
        </w:rPr>
        <w:t xml:space="preserve">Wieluń, dnia </w:t>
      </w:r>
      <w:r w:rsidR="00715A79" w:rsidRPr="005D122C">
        <w:rPr>
          <w:rFonts w:ascii="Arial" w:eastAsia="Times New Roman" w:hAnsi="Arial" w:cs="Arial"/>
          <w:color w:val="000000"/>
          <w:kern w:val="0"/>
          <w:sz w:val="24"/>
          <w:szCs w:val="24"/>
          <w:lang w:eastAsia="pl-PL"/>
          <w14:ligatures w14:val="none"/>
        </w:rPr>
        <w:t>18</w:t>
      </w:r>
      <w:r w:rsidRPr="005D122C">
        <w:rPr>
          <w:rFonts w:ascii="Arial" w:eastAsia="Times New Roman" w:hAnsi="Arial" w:cs="Arial"/>
          <w:color w:val="000000"/>
          <w:kern w:val="0"/>
          <w:sz w:val="24"/>
          <w:szCs w:val="24"/>
          <w:lang w:eastAsia="pl-PL"/>
          <w14:ligatures w14:val="none"/>
        </w:rPr>
        <w:t>.02.2026 roku</w:t>
      </w:r>
    </w:p>
    <w:p w14:paraId="3E551D36" w14:textId="7C56DCA9" w:rsidR="00F566CC" w:rsidRPr="00F566CC" w:rsidRDefault="004046C7" w:rsidP="00F566CC">
      <w:pPr>
        <w:suppressAutoHyphens w:val="0"/>
        <w:spacing w:after="0" w:line="276" w:lineRule="auto"/>
        <w:ind w:left="5664" w:hanging="5664"/>
        <w:outlineLvl w:val="1"/>
        <w:rPr>
          <w:rFonts w:ascii="Arial" w:eastAsia="Times New Roman" w:hAnsi="Arial" w:cs="Arial"/>
          <w:b/>
          <w:color w:val="000000"/>
          <w:kern w:val="0"/>
          <w:sz w:val="24"/>
          <w:szCs w:val="24"/>
          <w:lang w:eastAsia="pl-PL"/>
          <w14:ligatures w14:val="none"/>
        </w:rPr>
      </w:pPr>
      <w:r w:rsidRPr="004046C7">
        <w:rPr>
          <w:rFonts w:ascii="Arial" w:eastAsia="Times New Roman" w:hAnsi="Arial" w:cs="Arial"/>
          <w:b/>
          <w:bCs/>
          <w:color w:val="000000"/>
          <w:kern w:val="0"/>
          <w:sz w:val="24"/>
          <w:szCs w:val="24"/>
          <w:lang w:eastAsia="pl-PL"/>
          <w14:ligatures w14:val="none"/>
        </w:rPr>
        <w:t>ZP.271.2.1.2026</w:t>
      </w:r>
    </w:p>
    <w:p w14:paraId="478F1C33" w14:textId="77777777" w:rsidR="0052644D" w:rsidRDefault="0052644D" w:rsidP="00F566CC">
      <w:pPr>
        <w:suppressAutoHyphens w:val="0"/>
        <w:spacing w:after="0" w:line="276" w:lineRule="auto"/>
        <w:ind w:left="5664" w:hanging="5664"/>
        <w:outlineLvl w:val="1"/>
        <w:rPr>
          <w:rFonts w:ascii="Arial" w:eastAsia="Times New Roman" w:hAnsi="Arial" w:cs="Arial"/>
          <w:b/>
          <w:color w:val="000000"/>
          <w:kern w:val="0"/>
          <w:sz w:val="24"/>
          <w:szCs w:val="24"/>
          <w:lang w:eastAsia="pl-PL"/>
          <w14:ligatures w14:val="none"/>
        </w:rPr>
      </w:pPr>
    </w:p>
    <w:p w14:paraId="624E7210" w14:textId="4798AF6F" w:rsidR="00F566CC" w:rsidRPr="00F566CC" w:rsidRDefault="00F566CC" w:rsidP="00F566CC">
      <w:pPr>
        <w:suppressAutoHyphens w:val="0"/>
        <w:spacing w:after="0" w:line="276" w:lineRule="auto"/>
        <w:ind w:left="5664" w:hanging="5664"/>
        <w:outlineLvl w:val="1"/>
        <w:rPr>
          <w:rFonts w:ascii="Arial" w:eastAsia="Times New Roman" w:hAnsi="Arial" w:cs="Arial"/>
          <w:b/>
          <w:color w:val="000000"/>
          <w:kern w:val="0"/>
          <w:sz w:val="24"/>
          <w:szCs w:val="24"/>
          <w:lang w:eastAsia="pl-PL"/>
          <w14:ligatures w14:val="none"/>
        </w:rPr>
      </w:pPr>
      <w:r w:rsidRPr="00F566CC">
        <w:rPr>
          <w:rFonts w:ascii="Arial" w:eastAsia="Times New Roman" w:hAnsi="Arial" w:cs="Arial"/>
          <w:b/>
          <w:color w:val="000000"/>
          <w:kern w:val="0"/>
          <w:sz w:val="24"/>
          <w:szCs w:val="24"/>
          <w:lang w:eastAsia="pl-PL"/>
          <w14:ligatures w14:val="none"/>
        </w:rPr>
        <w:br/>
        <w:t>- Wykonawcy –</w:t>
      </w:r>
    </w:p>
    <w:p w14:paraId="767ABAA8" w14:textId="77777777" w:rsidR="00F566CC" w:rsidRPr="00F566CC" w:rsidRDefault="00F566CC" w:rsidP="00F566CC">
      <w:pPr>
        <w:suppressAutoHyphens w:val="0"/>
        <w:spacing w:after="0" w:line="276" w:lineRule="auto"/>
        <w:ind w:left="5664" w:hanging="5664"/>
        <w:outlineLvl w:val="1"/>
        <w:rPr>
          <w:rFonts w:ascii="Arial" w:eastAsia="Times New Roman" w:hAnsi="Arial" w:cs="Arial"/>
          <w:b/>
          <w:color w:val="000000"/>
          <w:kern w:val="0"/>
          <w:sz w:val="24"/>
          <w:szCs w:val="24"/>
          <w:lang w:eastAsia="pl-PL"/>
          <w14:ligatures w14:val="none"/>
        </w:rPr>
      </w:pPr>
    </w:p>
    <w:p w14:paraId="0A6CF141" w14:textId="77777777" w:rsidR="00F566CC" w:rsidRPr="00F566CC" w:rsidRDefault="00F566CC" w:rsidP="00F566CC">
      <w:pPr>
        <w:suppressAutoHyphens w:val="0"/>
        <w:spacing w:after="0" w:line="276" w:lineRule="auto"/>
        <w:jc w:val="both"/>
        <w:rPr>
          <w:rFonts w:ascii="Arial" w:eastAsia="Times New Roman" w:hAnsi="Arial" w:cs="Arial"/>
          <w:bCs/>
          <w:color w:val="000000"/>
          <w:kern w:val="0"/>
          <w:sz w:val="24"/>
          <w:szCs w:val="24"/>
          <w:lang w:eastAsia="ar-SA"/>
          <w14:ligatures w14:val="none"/>
        </w:rPr>
      </w:pPr>
    </w:p>
    <w:p w14:paraId="107001C4" w14:textId="7BA95BFE"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ar-SA"/>
          <w14:ligatures w14:val="none"/>
        </w:rPr>
      </w:pPr>
      <w:r w:rsidRPr="00F566CC">
        <w:rPr>
          <w:rFonts w:ascii="Arial" w:eastAsia="Times New Roman" w:hAnsi="Arial" w:cs="Arial"/>
          <w:bCs/>
          <w:color w:val="000000"/>
          <w:kern w:val="0"/>
          <w:sz w:val="24"/>
          <w:szCs w:val="24"/>
          <w:lang w:eastAsia="ar-SA"/>
          <w14:ligatures w14:val="none"/>
        </w:rPr>
        <w:t>Dotyczy: postępowania o udzielenie zamówienia publicznego, prowadzonym w trybie podstawowym na podstawie art. 275 pkt 1 ustawy Prawo zamówień publicznych (Dz. U z 2024 r. poz. 1320</w:t>
      </w:r>
      <w:r w:rsidRPr="00F566CC">
        <w:rPr>
          <w:rFonts w:ascii="Arial" w:eastAsia="Times New Roman" w:hAnsi="Arial" w:cs="Arial"/>
          <w:color w:val="000000"/>
          <w:kern w:val="0"/>
          <w:sz w:val="24"/>
          <w:szCs w:val="24"/>
          <w:lang w:eastAsia="ar-SA"/>
          <w14:ligatures w14:val="none"/>
        </w:rPr>
        <w:t xml:space="preserve"> z </w:t>
      </w:r>
      <w:proofErr w:type="spellStart"/>
      <w:r w:rsidRPr="00F566CC">
        <w:rPr>
          <w:rFonts w:ascii="Arial" w:eastAsia="Times New Roman" w:hAnsi="Arial" w:cs="Arial"/>
          <w:color w:val="000000"/>
          <w:kern w:val="0"/>
          <w:sz w:val="24"/>
          <w:szCs w:val="24"/>
          <w:lang w:eastAsia="ar-SA"/>
          <w14:ligatures w14:val="none"/>
        </w:rPr>
        <w:t>późn</w:t>
      </w:r>
      <w:proofErr w:type="spellEnd"/>
      <w:r w:rsidRPr="00F566CC">
        <w:rPr>
          <w:rFonts w:ascii="Arial" w:eastAsia="Times New Roman" w:hAnsi="Arial" w:cs="Arial"/>
          <w:color w:val="000000"/>
          <w:kern w:val="0"/>
          <w:sz w:val="24"/>
          <w:szCs w:val="24"/>
          <w:lang w:eastAsia="ar-SA"/>
          <w14:ligatures w14:val="none"/>
        </w:rPr>
        <w:t>.</w:t>
      </w:r>
      <w:r w:rsidR="00ED790F">
        <w:rPr>
          <w:rFonts w:ascii="Arial" w:eastAsia="Times New Roman" w:hAnsi="Arial" w:cs="Arial"/>
          <w:color w:val="000000"/>
          <w:kern w:val="0"/>
          <w:sz w:val="24"/>
          <w:szCs w:val="24"/>
          <w:lang w:eastAsia="ar-SA"/>
          <w14:ligatures w14:val="none"/>
        </w:rPr>
        <w:t xml:space="preserve"> </w:t>
      </w:r>
      <w:r w:rsidRPr="00F566CC">
        <w:rPr>
          <w:rFonts w:ascii="Arial" w:eastAsia="Times New Roman" w:hAnsi="Arial" w:cs="Arial"/>
          <w:color w:val="000000"/>
          <w:kern w:val="0"/>
          <w:sz w:val="24"/>
          <w:szCs w:val="24"/>
          <w:lang w:eastAsia="ar-SA"/>
          <w14:ligatures w14:val="none"/>
        </w:rPr>
        <w:t xml:space="preserve">zm. </w:t>
      </w:r>
      <w:r w:rsidRPr="00F566CC">
        <w:rPr>
          <w:rFonts w:ascii="Arial" w:eastAsia="Times New Roman" w:hAnsi="Arial" w:cs="Arial"/>
          <w:bCs/>
          <w:color w:val="000000"/>
          <w:kern w:val="0"/>
          <w:sz w:val="24"/>
          <w:szCs w:val="24"/>
          <w:lang w:eastAsia="ar-SA"/>
          <w14:ligatures w14:val="none"/>
        </w:rPr>
        <w:t xml:space="preserve">dalej „ustawy </w:t>
      </w:r>
      <w:proofErr w:type="spellStart"/>
      <w:r w:rsidRPr="00F566CC">
        <w:rPr>
          <w:rFonts w:ascii="Arial" w:eastAsia="Times New Roman" w:hAnsi="Arial" w:cs="Arial"/>
          <w:bCs/>
          <w:color w:val="000000"/>
          <w:kern w:val="0"/>
          <w:sz w:val="24"/>
          <w:szCs w:val="24"/>
          <w:lang w:eastAsia="ar-SA"/>
          <w14:ligatures w14:val="none"/>
        </w:rPr>
        <w:t>Pzp</w:t>
      </w:r>
      <w:proofErr w:type="spellEnd"/>
      <w:r w:rsidRPr="00F566CC">
        <w:rPr>
          <w:rFonts w:ascii="Arial" w:eastAsia="Times New Roman" w:hAnsi="Arial" w:cs="Arial"/>
          <w:bCs/>
          <w:color w:val="000000"/>
          <w:kern w:val="0"/>
          <w:sz w:val="24"/>
          <w:szCs w:val="24"/>
          <w:lang w:eastAsia="ar-SA"/>
          <w14:ligatures w14:val="none"/>
        </w:rPr>
        <w:t xml:space="preserve">”) na zadanie pn.: </w:t>
      </w:r>
      <w:r w:rsidRPr="00F566CC">
        <w:rPr>
          <w:rFonts w:ascii="Arial" w:eastAsia="Times New Roman" w:hAnsi="Arial" w:cs="Arial"/>
          <w:b/>
          <w:bCs/>
          <w:color w:val="000000"/>
          <w:kern w:val="0"/>
          <w:sz w:val="24"/>
          <w:szCs w:val="24"/>
          <w:lang w:eastAsia="ar-SA"/>
          <w14:ligatures w14:val="none"/>
        </w:rPr>
        <w:t>Rozbudowa sieci wodociągowej i kanalizacji sanitarnej, ul. Cicha w Gaszynie.</w:t>
      </w:r>
    </w:p>
    <w:p w14:paraId="340063B1" w14:textId="77777777"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ar-SA"/>
          <w14:ligatures w14:val="none"/>
        </w:rPr>
      </w:pPr>
    </w:p>
    <w:p w14:paraId="0DFD4C94" w14:textId="7DEFABEE" w:rsidR="00F566CC" w:rsidRPr="00F566CC" w:rsidRDefault="00F566CC" w:rsidP="00F566CC">
      <w:pPr>
        <w:suppressAutoHyphens w:val="0"/>
        <w:spacing w:after="120" w:line="276" w:lineRule="auto"/>
        <w:jc w:val="both"/>
        <w:rPr>
          <w:rFonts w:ascii="Arial" w:eastAsia="Times New Roman" w:hAnsi="Arial" w:cs="Arial"/>
          <w:bCs/>
          <w:color w:val="000000"/>
          <w:sz w:val="24"/>
          <w:szCs w:val="24"/>
          <w:lang w:eastAsia="ar-SA"/>
          <w14:ligatures w14:val="none"/>
        </w:rPr>
      </w:pPr>
      <w:r w:rsidRPr="00F566CC">
        <w:rPr>
          <w:rFonts w:ascii="Arial" w:eastAsia="Times New Roman" w:hAnsi="Arial" w:cs="Arial"/>
          <w:b/>
          <w:color w:val="000000"/>
          <w:sz w:val="24"/>
          <w:szCs w:val="24"/>
          <w:lang w:eastAsia="ar-SA"/>
          <w14:ligatures w14:val="none"/>
        </w:rPr>
        <w:t>I.</w:t>
      </w:r>
      <w:r w:rsidRPr="00F566CC">
        <w:rPr>
          <w:rFonts w:ascii="Arial" w:eastAsia="Times New Roman" w:hAnsi="Arial" w:cs="Arial"/>
          <w:bCs/>
          <w:color w:val="000000"/>
          <w:sz w:val="24"/>
          <w:szCs w:val="24"/>
          <w:lang w:eastAsia="ar-SA"/>
          <w14:ligatures w14:val="none"/>
        </w:rPr>
        <w:t xml:space="preserve"> Zamawiający – Gmina Wieluń, działając na podstawie art. 284 ust. 2 ustawy </w:t>
      </w:r>
      <w:proofErr w:type="spellStart"/>
      <w:r w:rsidRPr="00F566CC">
        <w:rPr>
          <w:rFonts w:ascii="Arial" w:eastAsia="Times New Roman" w:hAnsi="Arial" w:cs="Arial"/>
          <w:bCs/>
          <w:color w:val="000000"/>
          <w:sz w:val="24"/>
          <w:szCs w:val="24"/>
          <w:lang w:eastAsia="ar-SA"/>
          <w14:ligatures w14:val="none"/>
        </w:rPr>
        <w:t>Pzp</w:t>
      </w:r>
      <w:proofErr w:type="spellEnd"/>
      <w:r w:rsidRPr="00F566CC">
        <w:rPr>
          <w:rFonts w:ascii="Arial" w:eastAsia="Times New Roman" w:hAnsi="Arial" w:cs="Arial"/>
          <w:bCs/>
          <w:color w:val="000000"/>
          <w:sz w:val="24"/>
          <w:szCs w:val="24"/>
          <w:lang w:eastAsia="ar-SA"/>
          <w14:ligatures w14:val="none"/>
        </w:rPr>
        <w:t xml:space="preserve"> udziela wyjaśnień na zadane przez Wykonawc</w:t>
      </w:r>
      <w:r w:rsidR="00184C9D">
        <w:rPr>
          <w:rFonts w:ascii="Arial" w:eastAsia="Times New Roman" w:hAnsi="Arial" w:cs="Arial"/>
          <w:bCs/>
          <w:color w:val="000000"/>
          <w:sz w:val="24"/>
          <w:szCs w:val="24"/>
          <w:lang w:eastAsia="ar-SA"/>
          <w14:ligatures w14:val="none"/>
        </w:rPr>
        <w:t>ów</w:t>
      </w:r>
      <w:r w:rsidRPr="00F566CC">
        <w:rPr>
          <w:rFonts w:ascii="Arial" w:eastAsia="Times New Roman" w:hAnsi="Arial" w:cs="Arial"/>
          <w:bCs/>
          <w:color w:val="000000"/>
          <w:sz w:val="24"/>
          <w:szCs w:val="24"/>
          <w:lang w:eastAsia="ar-SA"/>
          <w14:ligatures w14:val="none"/>
        </w:rPr>
        <w:t xml:space="preserve"> pytania:</w:t>
      </w:r>
    </w:p>
    <w:p w14:paraId="496F83FC" w14:textId="48E6906D" w:rsidR="00F566CC" w:rsidRPr="004046C7" w:rsidRDefault="00F566CC" w:rsidP="00F566CC">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bookmarkStart w:id="0" w:name="_Hlk96066980"/>
      <w:bookmarkStart w:id="1" w:name="_Hlk115853687"/>
      <w:r w:rsidRPr="004046C7">
        <w:rPr>
          <w:rFonts w:ascii="Arial" w:eastAsia="Times New Roman" w:hAnsi="Arial" w:cs="Arial"/>
          <w:b/>
          <w:bCs/>
          <w:color w:val="000000" w:themeColor="text1"/>
          <w:sz w:val="24"/>
          <w:szCs w:val="24"/>
          <w:u w:val="single"/>
          <w:lang w:eastAsia="ar-SA"/>
          <w14:ligatures w14:val="none"/>
        </w:rPr>
        <w:t>Pytani</w:t>
      </w:r>
      <w:bookmarkEnd w:id="0"/>
      <w:r w:rsidR="00CC707C" w:rsidRPr="004046C7">
        <w:rPr>
          <w:rFonts w:ascii="Arial" w:eastAsia="Times New Roman" w:hAnsi="Arial" w:cs="Arial"/>
          <w:b/>
          <w:bCs/>
          <w:color w:val="000000" w:themeColor="text1"/>
          <w:sz w:val="24"/>
          <w:szCs w:val="24"/>
          <w:u w:val="single"/>
          <w:lang w:eastAsia="ar-SA"/>
          <w14:ligatures w14:val="none"/>
        </w:rPr>
        <w:t>e nr 1</w:t>
      </w:r>
      <w:r w:rsidRPr="004046C7">
        <w:rPr>
          <w:rFonts w:ascii="Arial" w:eastAsia="Times New Roman" w:hAnsi="Arial" w:cs="Arial"/>
          <w:b/>
          <w:bCs/>
          <w:color w:val="000000" w:themeColor="text1"/>
          <w:sz w:val="24"/>
          <w:szCs w:val="24"/>
          <w:u w:val="single"/>
          <w:lang w:eastAsia="ar-SA"/>
          <w14:ligatures w14:val="none"/>
        </w:rPr>
        <w:t>:</w:t>
      </w:r>
      <w:bookmarkEnd w:id="1"/>
    </w:p>
    <w:p w14:paraId="5627398E" w14:textId="77777777" w:rsidR="00F566CC" w:rsidRPr="004046C7" w:rsidRDefault="00F566CC" w:rsidP="00F566CC">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4046C7">
        <w:rPr>
          <w:rFonts w:ascii="Arial" w:eastAsia="Times New Roman" w:hAnsi="Arial" w:cs="Arial"/>
          <w:color w:val="000000" w:themeColor="text1"/>
          <w:sz w:val="24"/>
          <w:szCs w:val="24"/>
          <w:lang w:eastAsia="ar-SA"/>
          <w14:ligatures w14:val="none"/>
        </w:rPr>
        <w:t>W nawiązaniu do postępowania pn. „Rozbudowa sieci wodociągowej i kanalizacji sanitarnej, ul. Cicha w Gaszynie”, zwracamy się z uprzejmą prośbą o uzupełnienie dokumentacji projektowej o profile sieci kanalizacyjnej oraz profile przyłączy kanalizacyjnych. Przedmiotowe materiały są niezbędne do prawidłowej oceny zakresu robót oraz rzetelnego przygotowania oferty. Z góry dziękujemy za uzupełnienie dokumentacji.</w:t>
      </w:r>
    </w:p>
    <w:p w14:paraId="39D7E2B7" w14:textId="5D9E523D" w:rsidR="00F566CC" w:rsidRPr="004046C7" w:rsidRDefault="00F566CC" w:rsidP="00F566CC">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4046C7">
        <w:rPr>
          <w:rFonts w:ascii="Arial" w:eastAsia="Times New Roman" w:hAnsi="Arial" w:cs="Arial"/>
          <w:b/>
          <w:bCs/>
          <w:color w:val="000000" w:themeColor="text1"/>
          <w:sz w:val="24"/>
          <w:szCs w:val="24"/>
          <w:u w:val="single"/>
          <w:lang w:eastAsia="ar-SA"/>
          <w14:ligatures w14:val="none"/>
        </w:rPr>
        <w:t>Odpowied</w:t>
      </w:r>
      <w:r w:rsidR="00CB3ACC" w:rsidRPr="004046C7">
        <w:rPr>
          <w:rFonts w:ascii="Arial" w:eastAsia="Times New Roman" w:hAnsi="Arial" w:cs="Arial"/>
          <w:b/>
          <w:bCs/>
          <w:color w:val="000000" w:themeColor="text1"/>
          <w:sz w:val="24"/>
          <w:szCs w:val="24"/>
          <w:u w:val="single"/>
          <w:lang w:eastAsia="ar-SA"/>
          <w14:ligatures w14:val="none"/>
        </w:rPr>
        <w:t>ź</w:t>
      </w:r>
      <w:r w:rsidRPr="004046C7">
        <w:rPr>
          <w:rFonts w:ascii="Arial" w:eastAsia="Times New Roman" w:hAnsi="Arial" w:cs="Arial"/>
          <w:b/>
          <w:bCs/>
          <w:color w:val="000000" w:themeColor="text1"/>
          <w:sz w:val="24"/>
          <w:szCs w:val="24"/>
          <w:u w:val="single"/>
          <w:lang w:eastAsia="ar-SA"/>
          <w14:ligatures w14:val="none"/>
        </w:rPr>
        <w:t>:</w:t>
      </w:r>
    </w:p>
    <w:p w14:paraId="72E43883" w14:textId="72025412" w:rsidR="00CC707C" w:rsidRPr="004046C7" w:rsidRDefault="004046C7" w:rsidP="004046C7">
      <w:pPr>
        <w:suppressAutoHyphens w:val="0"/>
        <w:spacing w:after="0" w:line="276" w:lineRule="auto"/>
        <w:jc w:val="both"/>
        <w:rPr>
          <w:rFonts w:ascii="Arial" w:eastAsia="Times New Roman" w:hAnsi="Arial" w:cs="Arial"/>
          <w:color w:val="000000" w:themeColor="text1"/>
          <w:sz w:val="24"/>
          <w:szCs w:val="24"/>
          <w:lang w:eastAsia="ar-SA"/>
          <w14:ligatures w14:val="none"/>
        </w:rPr>
      </w:pPr>
      <w:bookmarkStart w:id="2" w:name="_Hlk155688140"/>
      <w:r w:rsidRPr="004046C7">
        <w:rPr>
          <w:rFonts w:ascii="Arial" w:eastAsia="Times New Roman" w:hAnsi="Arial" w:cs="Arial"/>
          <w:color w:val="000000" w:themeColor="text1"/>
          <w:sz w:val="24"/>
          <w:szCs w:val="24"/>
          <w:lang w:eastAsia="ar-SA"/>
          <w14:ligatures w14:val="none"/>
        </w:rPr>
        <w:t>Zamawiaj</w:t>
      </w:r>
      <w:r w:rsidRPr="004046C7">
        <w:rPr>
          <w:rFonts w:ascii="Arial" w:eastAsia="Times New Roman" w:hAnsi="Arial" w:cs="Arial" w:hint="eastAsia"/>
          <w:color w:val="000000" w:themeColor="text1"/>
          <w:sz w:val="24"/>
          <w:szCs w:val="24"/>
          <w:lang w:eastAsia="ar-SA"/>
          <w14:ligatures w14:val="none"/>
        </w:rPr>
        <w:t>ą</w:t>
      </w:r>
      <w:r w:rsidRPr="004046C7">
        <w:rPr>
          <w:rFonts w:ascii="Arial" w:eastAsia="Times New Roman" w:hAnsi="Arial" w:cs="Arial"/>
          <w:color w:val="000000" w:themeColor="text1"/>
          <w:sz w:val="24"/>
          <w:szCs w:val="24"/>
          <w:lang w:eastAsia="ar-SA"/>
          <w14:ligatures w14:val="none"/>
        </w:rPr>
        <w:t>cy uzupe</w:t>
      </w:r>
      <w:r w:rsidRPr="004046C7">
        <w:rPr>
          <w:rFonts w:ascii="Arial" w:eastAsia="Times New Roman" w:hAnsi="Arial" w:cs="Arial" w:hint="eastAsia"/>
          <w:color w:val="000000" w:themeColor="text1"/>
          <w:sz w:val="24"/>
          <w:szCs w:val="24"/>
          <w:lang w:eastAsia="ar-SA"/>
          <w14:ligatures w14:val="none"/>
        </w:rPr>
        <w:t>ł</w:t>
      </w:r>
      <w:r w:rsidRPr="004046C7">
        <w:rPr>
          <w:rFonts w:ascii="Arial" w:eastAsia="Times New Roman" w:hAnsi="Arial" w:cs="Arial"/>
          <w:color w:val="000000" w:themeColor="text1"/>
          <w:sz w:val="24"/>
          <w:szCs w:val="24"/>
          <w:lang w:eastAsia="ar-SA"/>
          <w14:ligatures w14:val="none"/>
        </w:rPr>
        <w:t>nia dokumentacj</w:t>
      </w:r>
      <w:r w:rsidRPr="004046C7">
        <w:rPr>
          <w:rFonts w:ascii="Arial" w:eastAsia="Times New Roman" w:hAnsi="Arial" w:cs="Arial" w:hint="eastAsia"/>
          <w:color w:val="000000" w:themeColor="text1"/>
          <w:sz w:val="24"/>
          <w:szCs w:val="24"/>
          <w:lang w:eastAsia="ar-SA"/>
          <w14:ligatures w14:val="none"/>
        </w:rPr>
        <w:t>ę</w:t>
      </w:r>
      <w:r w:rsidRPr="004046C7">
        <w:rPr>
          <w:rFonts w:ascii="Arial" w:eastAsia="Times New Roman" w:hAnsi="Arial" w:cs="Arial"/>
          <w:color w:val="000000" w:themeColor="text1"/>
          <w:sz w:val="24"/>
          <w:szCs w:val="24"/>
          <w:lang w:eastAsia="ar-SA"/>
          <w14:ligatures w14:val="none"/>
        </w:rPr>
        <w:t xml:space="preserve"> projektow</w:t>
      </w:r>
      <w:r w:rsidRPr="004046C7">
        <w:rPr>
          <w:rFonts w:ascii="Arial" w:eastAsia="Times New Roman" w:hAnsi="Arial" w:cs="Arial" w:hint="eastAsia"/>
          <w:color w:val="000000" w:themeColor="text1"/>
          <w:sz w:val="24"/>
          <w:szCs w:val="24"/>
          <w:lang w:eastAsia="ar-SA"/>
          <w14:ligatures w14:val="none"/>
        </w:rPr>
        <w:t>ą</w:t>
      </w:r>
      <w:r w:rsidRPr="004046C7">
        <w:rPr>
          <w:rFonts w:ascii="Arial" w:eastAsia="Times New Roman" w:hAnsi="Arial" w:cs="Arial"/>
          <w:color w:val="000000" w:themeColor="text1"/>
          <w:sz w:val="24"/>
          <w:szCs w:val="24"/>
          <w:lang w:eastAsia="ar-SA"/>
          <w14:ligatures w14:val="none"/>
        </w:rPr>
        <w:t xml:space="preserve"> o rysunki profili pod</w:t>
      </w:r>
      <w:r w:rsidRPr="004046C7">
        <w:rPr>
          <w:rFonts w:ascii="Arial" w:eastAsia="Times New Roman" w:hAnsi="Arial" w:cs="Arial" w:hint="eastAsia"/>
          <w:color w:val="000000" w:themeColor="text1"/>
          <w:sz w:val="24"/>
          <w:szCs w:val="24"/>
          <w:lang w:eastAsia="ar-SA"/>
          <w14:ligatures w14:val="none"/>
        </w:rPr>
        <w:t>ł</w:t>
      </w:r>
      <w:r w:rsidRPr="004046C7">
        <w:rPr>
          <w:rFonts w:ascii="Arial" w:eastAsia="Times New Roman" w:hAnsi="Arial" w:cs="Arial"/>
          <w:color w:val="000000" w:themeColor="text1"/>
          <w:sz w:val="24"/>
          <w:szCs w:val="24"/>
          <w:lang w:eastAsia="ar-SA"/>
          <w14:ligatures w14:val="none"/>
        </w:rPr>
        <w:t>u</w:t>
      </w:r>
      <w:r w:rsidRPr="004046C7">
        <w:rPr>
          <w:rFonts w:ascii="Arial" w:eastAsia="Times New Roman" w:hAnsi="Arial" w:cs="Arial" w:hint="eastAsia"/>
          <w:color w:val="000000" w:themeColor="text1"/>
          <w:sz w:val="24"/>
          <w:szCs w:val="24"/>
          <w:lang w:eastAsia="ar-SA"/>
          <w14:ligatures w14:val="none"/>
        </w:rPr>
        <w:t>ż</w:t>
      </w:r>
      <w:r w:rsidRPr="004046C7">
        <w:rPr>
          <w:rFonts w:ascii="Arial" w:eastAsia="Times New Roman" w:hAnsi="Arial" w:cs="Arial"/>
          <w:color w:val="000000" w:themeColor="text1"/>
          <w:sz w:val="24"/>
          <w:szCs w:val="24"/>
          <w:lang w:eastAsia="ar-SA"/>
          <w14:ligatures w14:val="none"/>
        </w:rPr>
        <w:t>nych sieci kanalizacji sanitarnej (rys.</w:t>
      </w:r>
      <w:r w:rsidR="00BD5A91">
        <w:rPr>
          <w:rFonts w:ascii="Arial" w:eastAsia="Times New Roman" w:hAnsi="Arial" w:cs="Arial"/>
          <w:color w:val="000000" w:themeColor="text1"/>
          <w:sz w:val="24"/>
          <w:szCs w:val="24"/>
          <w:lang w:eastAsia="ar-SA"/>
          <w14:ligatures w14:val="none"/>
        </w:rPr>
        <w:t xml:space="preserve"> </w:t>
      </w:r>
      <w:r w:rsidRPr="004046C7">
        <w:rPr>
          <w:rFonts w:ascii="Arial" w:eastAsia="Times New Roman" w:hAnsi="Arial" w:cs="Arial"/>
          <w:color w:val="000000" w:themeColor="text1"/>
          <w:sz w:val="24"/>
          <w:szCs w:val="24"/>
          <w:lang w:eastAsia="ar-SA"/>
          <w14:ligatures w14:val="none"/>
        </w:rPr>
        <w:t>nr 4.1</w:t>
      </w:r>
      <w:r w:rsidR="00BD5A91">
        <w:rPr>
          <w:rFonts w:ascii="Arial" w:eastAsia="Times New Roman" w:hAnsi="Arial" w:cs="Arial"/>
          <w:color w:val="000000" w:themeColor="text1"/>
          <w:sz w:val="24"/>
          <w:szCs w:val="24"/>
          <w:lang w:eastAsia="ar-SA"/>
          <w14:ligatures w14:val="none"/>
        </w:rPr>
        <w:t xml:space="preserve"> </w:t>
      </w:r>
      <w:r w:rsidRPr="004046C7">
        <w:rPr>
          <w:rFonts w:ascii="Arial" w:eastAsia="Times New Roman" w:hAnsi="Arial" w:cs="Arial"/>
          <w:color w:val="000000" w:themeColor="text1"/>
          <w:sz w:val="24"/>
          <w:szCs w:val="24"/>
          <w:lang w:eastAsia="ar-SA"/>
          <w14:ligatures w14:val="none"/>
        </w:rPr>
        <w:t>oraz rys.</w:t>
      </w:r>
      <w:r w:rsidR="00BD5A91">
        <w:rPr>
          <w:rFonts w:ascii="Arial" w:eastAsia="Times New Roman" w:hAnsi="Arial" w:cs="Arial"/>
          <w:color w:val="000000" w:themeColor="text1"/>
          <w:sz w:val="24"/>
          <w:szCs w:val="24"/>
          <w:lang w:eastAsia="ar-SA"/>
          <w14:ligatures w14:val="none"/>
        </w:rPr>
        <w:t xml:space="preserve"> </w:t>
      </w:r>
      <w:r w:rsidRPr="004046C7">
        <w:rPr>
          <w:rFonts w:ascii="Arial" w:eastAsia="Times New Roman" w:hAnsi="Arial" w:cs="Arial"/>
          <w:color w:val="000000" w:themeColor="text1"/>
          <w:sz w:val="24"/>
          <w:szCs w:val="24"/>
          <w:lang w:eastAsia="ar-SA"/>
          <w14:ligatures w14:val="none"/>
        </w:rPr>
        <w:t>nr 4.2). Zamawiaj</w:t>
      </w:r>
      <w:r w:rsidRPr="004046C7">
        <w:rPr>
          <w:rFonts w:ascii="Arial" w:eastAsia="Times New Roman" w:hAnsi="Arial" w:cs="Arial" w:hint="eastAsia"/>
          <w:color w:val="000000" w:themeColor="text1"/>
          <w:sz w:val="24"/>
          <w:szCs w:val="24"/>
          <w:lang w:eastAsia="ar-SA"/>
          <w14:ligatures w14:val="none"/>
        </w:rPr>
        <w:t>ą</w:t>
      </w:r>
      <w:r w:rsidRPr="004046C7">
        <w:rPr>
          <w:rFonts w:ascii="Arial" w:eastAsia="Times New Roman" w:hAnsi="Arial" w:cs="Arial"/>
          <w:color w:val="000000" w:themeColor="text1"/>
          <w:sz w:val="24"/>
          <w:szCs w:val="24"/>
          <w:lang w:eastAsia="ar-SA"/>
          <w14:ligatures w14:val="none"/>
        </w:rPr>
        <w:t>cy nie posiada w dokumentacji projektowej profili pod</w:t>
      </w:r>
      <w:r w:rsidRPr="004046C7">
        <w:rPr>
          <w:rFonts w:ascii="Arial" w:eastAsia="Times New Roman" w:hAnsi="Arial" w:cs="Arial" w:hint="eastAsia"/>
          <w:color w:val="000000" w:themeColor="text1"/>
          <w:sz w:val="24"/>
          <w:szCs w:val="24"/>
          <w:lang w:eastAsia="ar-SA"/>
          <w14:ligatures w14:val="none"/>
        </w:rPr>
        <w:t>ł</w:t>
      </w:r>
      <w:r w:rsidRPr="004046C7">
        <w:rPr>
          <w:rFonts w:ascii="Arial" w:eastAsia="Times New Roman" w:hAnsi="Arial" w:cs="Arial"/>
          <w:color w:val="000000" w:themeColor="text1"/>
          <w:sz w:val="24"/>
          <w:szCs w:val="24"/>
          <w:lang w:eastAsia="ar-SA"/>
          <w14:ligatures w14:val="none"/>
        </w:rPr>
        <w:t>u</w:t>
      </w:r>
      <w:r w:rsidRPr="004046C7">
        <w:rPr>
          <w:rFonts w:ascii="Arial" w:eastAsia="Times New Roman" w:hAnsi="Arial" w:cs="Arial" w:hint="eastAsia"/>
          <w:color w:val="000000" w:themeColor="text1"/>
          <w:sz w:val="24"/>
          <w:szCs w:val="24"/>
          <w:lang w:eastAsia="ar-SA"/>
          <w14:ligatures w14:val="none"/>
        </w:rPr>
        <w:t>ż</w:t>
      </w:r>
      <w:r w:rsidRPr="004046C7">
        <w:rPr>
          <w:rFonts w:ascii="Arial" w:eastAsia="Times New Roman" w:hAnsi="Arial" w:cs="Arial"/>
          <w:color w:val="000000" w:themeColor="text1"/>
          <w:sz w:val="24"/>
          <w:szCs w:val="24"/>
          <w:lang w:eastAsia="ar-SA"/>
          <w14:ligatures w14:val="none"/>
        </w:rPr>
        <w:t>nych przy</w:t>
      </w:r>
      <w:r w:rsidRPr="004046C7">
        <w:rPr>
          <w:rFonts w:ascii="Arial" w:eastAsia="Times New Roman" w:hAnsi="Arial" w:cs="Arial" w:hint="eastAsia"/>
          <w:color w:val="000000" w:themeColor="text1"/>
          <w:sz w:val="24"/>
          <w:szCs w:val="24"/>
          <w:lang w:eastAsia="ar-SA"/>
          <w14:ligatures w14:val="none"/>
        </w:rPr>
        <w:t>łą</w:t>
      </w:r>
      <w:r w:rsidRPr="004046C7">
        <w:rPr>
          <w:rFonts w:ascii="Arial" w:eastAsia="Times New Roman" w:hAnsi="Arial" w:cs="Arial"/>
          <w:color w:val="000000" w:themeColor="text1"/>
          <w:sz w:val="24"/>
          <w:szCs w:val="24"/>
          <w:lang w:eastAsia="ar-SA"/>
          <w14:ligatures w14:val="none"/>
        </w:rPr>
        <w:t>czy kanalizacyjnych. Dok</w:t>
      </w:r>
      <w:r w:rsidRPr="004046C7">
        <w:rPr>
          <w:rFonts w:ascii="Arial" w:eastAsia="Times New Roman" w:hAnsi="Arial" w:cs="Arial" w:hint="eastAsia"/>
          <w:color w:val="000000" w:themeColor="text1"/>
          <w:sz w:val="24"/>
          <w:szCs w:val="24"/>
          <w:lang w:eastAsia="ar-SA"/>
          <w14:ligatures w14:val="none"/>
        </w:rPr>
        <w:t>ł</w:t>
      </w:r>
      <w:r w:rsidRPr="004046C7">
        <w:rPr>
          <w:rFonts w:ascii="Arial" w:eastAsia="Times New Roman" w:hAnsi="Arial" w:cs="Arial"/>
          <w:color w:val="000000" w:themeColor="text1"/>
          <w:sz w:val="24"/>
          <w:szCs w:val="24"/>
          <w:lang w:eastAsia="ar-SA"/>
          <w14:ligatures w14:val="none"/>
        </w:rPr>
        <w:t>adny opis d</w:t>
      </w:r>
      <w:r w:rsidRPr="004046C7">
        <w:rPr>
          <w:rFonts w:ascii="Arial" w:eastAsia="Times New Roman" w:hAnsi="Arial" w:cs="Arial" w:hint="eastAsia"/>
          <w:color w:val="000000" w:themeColor="text1"/>
          <w:sz w:val="24"/>
          <w:szCs w:val="24"/>
          <w:lang w:eastAsia="ar-SA"/>
          <w14:ligatures w14:val="none"/>
        </w:rPr>
        <w:t>ł</w:t>
      </w:r>
      <w:r w:rsidRPr="004046C7">
        <w:rPr>
          <w:rFonts w:ascii="Arial" w:eastAsia="Times New Roman" w:hAnsi="Arial" w:cs="Arial"/>
          <w:color w:val="000000" w:themeColor="text1"/>
          <w:sz w:val="24"/>
          <w:szCs w:val="24"/>
          <w:lang w:eastAsia="ar-SA"/>
          <w14:ligatures w14:val="none"/>
        </w:rPr>
        <w:t>ugo</w:t>
      </w:r>
      <w:r w:rsidRPr="004046C7">
        <w:rPr>
          <w:rFonts w:ascii="Arial" w:eastAsia="Times New Roman" w:hAnsi="Arial" w:cs="Arial" w:hint="eastAsia"/>
          <w:color w:val="000000" w:themeColor="text1"/>
          <w:sz w:val="24"/>
          <w:szCs w:val="24"/>
          <w:lang w:eastAsia="ar-SA"/>
          <w14:ligatures w14:val="none"/>
        </w:rPr>
        <w:t>ś</w:t>
      </w:r>
      <w:r w:rsidRPr="004046C7">
        <w:rPr>
          <w:rFonts w:ascii="Arial" w:eastAsia="Times New Roman" w:hAnsi="Arial" w:cs="Arial"/>
          <w:color w:val="000000" w:themeColor="text1"/>
          <w:sz w:val="24"/>
          <w:szCs w:val="24"/>
          <w:lang w:eastAsia="ar-SA"/>
          <w14:ligatures w14:val="none"/>
        </w:rPr>
        <w:t>ci, spadk</w:t>
      </w:r>
      <w:r w:rsidRPr="004046C7">
        <w:rPr>
          <w:rFonts w:ascii="Arial" w:eastAsia="Times New Roman" w:hAnsi="Arial" w:cs="Arial" w:hint="eastAsia"/>
          <w:color w:val="000000" w:themeColor="text1"/>
          <w:sz w:val="24"/>
          <w:szCs w:val="24"/>
          <w:lang w:eastAsia="ar-SA"/>
          <w14:ligatures w14:val="none"/>
        </w:rPr>
        <w:t>ó</w:t>
      </w:r>
      <w:r w:rsidRPr="004046C7">
        <w:rPr>
          <w:rFonts w:ascii="Arial" w:eastAsia="Times New Roman" w:hAnsi="Arial" w:cs="Arial"/>
          <w:color w:val="000000" w:themeColor="text1"/>
          <w:sz w:val="24"/>
          <w:szCs w:val="24"/>
          <w:lang w:eastAsia="ar-SA"/>
          <w14:ligatures w14:val="none"/>
        </w:rPr>
        <w:t>w oraz rz</w:t>
      </w:r>
      <w:r w:rsidRPr="004046C7">
        <w:rPr>
          <w:rFonts w:ascii="Arial" w:eastAsia="Times New Roman" w:hAnsi="Arial" w:cs="Arial" w:hint="eastAsia"/>
          <w:color w:val="000000" w:themeColor="text1"/>
          <w:sz w:val="24"/>
          <w:szCs w:val="24"/>
          <w:lang w:eastAsia="ar-SA"/>
          <w14:ligatures w14:val="none"/>
        </w:rPr>
        <w:t>ę</w:t>
      </w:r>
      <w:r w:rsidRPr="004046C7">
        <w:rPr>
          <w:rFonts w:ascii="Arial" w:eastAsia="Times New Roman" w:hAnsi="Arial" w:cs="Arial"/>
          <w:color w:val="000000" w:themeColor="text1"/>
          <w:sz w:val="24"/>
          <w:szCs w:val="24"/>
          <w:lang w:eastAsia="ar-SA"/>
          <w14:ligatures w14:val="none"/>
        </w:rPr>
        <w:t>dnych przy</w:t>
      </w:r>
      <w:r w:rsidRPr="004046C7">
        <w:rPr>
          <w:rFonts w:ascii="Arial" w:eastAsia="Times New Roman" w:hAnsi="Arial" w:cs="Arial" w:hint="eastAsia"/>
          <w:color w:val="000000" w:themeColor="text1"/>
          <w:sz w:val="24"/>
          <w:szCs w:val="24"/>
          <w:lang w:eastAsia="ar-SA"/>
          <w14:ligatures w14:val="none"/>
        </w:rPr>
        <w:t>łą</w:t>
      </w:r>
      <w:r w:rsidRPr="004046C7">
        <w:rPr>
          <w:rFonts w:ascii="Arial" w:eastAsia="Times New Roman" w:hAnsi="Arial" w:cs="Arial"/>
          <w:color w:val="000000" w:themeColor="text1"/>
          <w:sz w:val="24"/>
          <w:szCs w:val="24"/>
          <w:lang w:eastAsia="ar-SA"/>
          <w14:ligatures w14:val="none"/>
        </w:rPr>
        <w:t>czy znajduje si</w:t>
      </w:r>
      <w:r w:rsidRPr="004046C7">
        <w:rPr>
          <w:rFonts w:ascii="Arial" w:eastAsia="Times New Roman" w:hAnsi="Arial" w:cs="Arial" w:hint="eastAsia"/>
          <w:color w:val="000000" w:themeColor="text1"/>
          <w:sz w:val="24"/>
          <w:szCs w:val="24"/>
          <w:lang w:eastAsia="ar-SA"/>
          <w14:ligatures w14:val="none"/>
        </w:rPr>
        <w:t>ę</w:t>
      </w:r>
      <w:r w:rsidRPr="004046C7">
        <w:rPr>
          <w:rFonts w:ascii="Arial" w:eastAsia="Times New Roman" w:hAnsi="Arial" w:cs="Arial"/>
          <w:color w:val="000000" w:themeColor="text1"/>
          <w:sz w:val="24"/>
          <w:szCs w:val="24"/>
          <w:lang w:eastAsia="ar-SA"/>
          <w14:ligatures w14:val="none"/>
        </w:rPr>
        <w:t xml:space="preserve"> w dokumentacji projektowej zamieszczonej w dokumentach post</w:t>
      </w:r>
      <w:r w:rsidRPr="004046C7">
        <w:rPr>
          <w:rFonts w:ascii="Arial" w:eastAsia="Times New Roman" w:hAnsi="Arial" w:cs="Arial" w:hint="eastAsia"/>
          <w:color w:val="000000" w:themeColor="text1"/>
          <w:sz w:val="24"/>
          <w:szCs w:val="24"/>
          <w:lang w:eastAsia="ar-SA"/>
          <w14:ligatures w14:val="none"/>
        </w:rPr>
        <w:t>ę</w:t>
      </w:r>
      <w:r w:rsidRPr="004046C7">
        <w:rPr>
          <w:rFonts w:ascii="Arial" w:eastAsia="Times New Roman" w:hAnsi="Arial" w:cs="Arial"/>
          <w:color w:val="000000" w:themeColor="text1"/>
          <w:sz w:val="24"/>
          <w:szCs w:val="24"/>
          <w:lang w:eastAsia="ar-SA"/>
          <w14:ligatures w14:val="none"/>
        </w:rPr>
        <w:t>powania.</w:t>
      </w:r>
    </w:p>
    <w:p w14:paraId="65F25190" w14:textId="77777777" w:rsidR="004046C7" w:rsidRPr="00F566CC" w:rsidRDefault="004046C7" w:rsidP="004046C7">
      <w:pPr>
        <w:suppressAutoHyphens w:val="0"/>
        <w:spacing w:after="0" w:line="276" w:lineRule="auto"/>
        <w:jc w:val="both"/>
        <w:rPr>
          <w:rFonts w:ascii="Arial" w:eastAsia="Times New Roman" w:hAnsi="Arial" w:cs="Arial"/>
          <w:color w:val="FF0000"/>
          <w:sz w:val="24"/>
          <w:szCs w:val="24"/>
          <w:lang w:eastAsia="ar-SA"/>
          <w14:ligatures w14:val="none"/>
        </w:rPr>
      </w:pPr>
    </w:p>
    <w:bookmarkEnd w:id="2"/>
    <w:p w14:paraId="5B093786" w14:textId="44596425" w:rsidR="00F566CC" w:rsidRPr="00650F93" w:rsidRDefault="00CC707C" w:rsidP="00F566CC">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650F93">
        <w:rPr>
          <w:rFonts w:ascii="Arial" w:eastAsia="Times New Roman" w:hAnsi="Arial" w:cs="Arial"/>
          <w:b/>
          <w:bCs/>
          <w:color w:val="000000" w:themeColor="text1"/>
          <w:sz w:val="24"/>
          <w:szCs w:val="24"/>
          <w:u w:val="single"/>
          <w:lang w:eastAsia="ar-SA"/>
          <w14:ligatures w14:val="none"/>
        </w:rPr>
        <w:t>Pytanie nr 2:</w:t>
      </w:r>
    </w:p>
    <w:p w14:paraId="382F04AF" w14:textId="7D289752" w:rsidR="00CC707C" w:rsidRPr="00650F93" w:rsidRDefault="00CC707C" w:rsidP="00F566CC">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650F93">
        <w:rPr>
          <w:rFonts w:ascii="Arial" w:eastAsia="Times New Roman" w:hAnsi="Arial" w:cs="Arial"/>
          <w:color w:val="000000" w:themeColor="text1"/>
          <w:sz w:val="24"/>
          <w:szCs w:val="24"/>
          <w:lang w:eastAsia="ar-SA"/>
          <w14:ligatures w14:val="none"/>
        </w:rPr>
        <w:t>Prosimy o wyjaśnienie, czy zapis dokumentacji projektowej (str. 7 opisu – badania techniczne) oznacza obowiązek wykonania przez Wykonawcę trzykrotnych badań jakości wody (bakteriologicznych i fizykochemicznych) przed podłączeniem nowego wodociągu do istniejącej sieci, czy dopuszczalne jest jednokrotne badanie potwierdzające spełnienie obowiązujących norm?</w:t>
      </w:r>
    </w:p>
    <w:p w14:paraId="491B6022" w14:textId="13B74B7F" w:rsidR="008820A5" w:rsidRPr="00650F93" w:rsidRDefault="008820A5" w:rsidP="008820A5">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650F93">
        <w:rPr>
          <w:rFonts w:ascii="Arial" w:eastAsia="Times New Roman" w:hAnsi="Arial" w:cs="Arial"/>
          <w:b/>
          <w:bCs/>
          <w:color w:val="000000" w:themeColor="text1"/>
          <w:sz w:val="24"/>
          <w:szCs w:val="24"/>
          <w:u w:val="single"/>
          <w:lang w:eastAsia="ar-SA"/>
          <w14:ligatures w14:val="none"/>
        </w:rPr>
        <w:t>Odpowied</w:t>
      </w:r>
      <w:r w:rsidR="00CB3ACC" w:rsidRPr="00650F93">
        <w:rPr>
          <w:rFonts w:ascii="Arial" w:eastAsia="Times New Roman" w:hAnsi="Arial" w:cs="Arial"/>
          <w:b/>
          <w:bCs/>
          <w:color w:val="000000" w:themeColor="text1"/>
          <w:sz w:val="24"/>
          <w:szCs w:val="24"/>
          <w:u w:val="single"/>
          <w:lang w:eastAsia="ar-SA"/>
          <w14:ligatures w14:val="none"/>
        </w:rPr>
        <w:t>ź</w:t>
      </w:r>
      <w:r w:rsidRPr="00650F93">
        <w:rPr>
          <w:rFonts w:ascii="Arial" w:eastAsia="Times New Roman" w:hAnsi="Arial" w:cs="Arial"/>
          <w:b/>
          <w:bCs/>
          <w:color w:val="000000" w:themeColor="text1"/>
          <w:sz w:val="24"/>
          <w:szCs w:val="24"/>
          <w:u w:val="single"/>
          <w:lang w:eastAsia="ar-SA"/>
          <w14:ligatures w14:val="none"/>
        </w:rPr>
        <w:t>:</w:t>
      </w:r>
    </w:p>
    <w:p w14:paraId="3F732214" w14:textId="1BA57317" w:rsidR="00CC707C" w:rsidRPr="00650F93" w:rsidRDefault="00CB3ACC" w:rsidP="00CB3ACC">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650F93">
        <w:rPr>
          <w:rFonts w:ascii="Arial" w:eastAsia="Times New Roman" w:hAnsi="Arial" w:cs="Arial"/>
          <w:color w:val="000000" w:themeColor="text1"/>
          <w:sz w:val="24"/>
          <w:szCs w:val="24"/>
          <w:lang w:eastAsia="ar-SA"/>
          <w14:ligatures w14:val="none"/>
        </w:rPr>
        <w:t>Badania laboratoryjne jakości wody wykonać zgodnie z zapisami dokumentacji projektowej zamieszczonej w dokumentach postępowania.</w:t>
      </w:r>
    </w:p>
    <w:p w14:paraId="739CF350" w14:textId="77777777" w:rsidR="00CB3ACC" w:rsidRDefault="00CB3ACC" w:rsidP="00CB3ACC">
      <w:pPr>
        <w:suppressAutoHyphens w:val="0"/>
        <w:spacing w:after="0" w:line="276" w:lineRule="auto"/>
        <w:jc w:val="both"/>
        <w:rPr>
          <w:rFonts w:ascii="Arial" w:eastAsia="Times New Roman" w:hAnsi="Arial" w:cs="Arial"/>
          <w:color w:val="FF0000"/>
          <w:sz w:val="24"/>
          <w:szCs w:val="24"/>
          <w:lang w:eastAsia="ar-SA"/>
          <w14:ligatures w14:val="none"/>
        </w:rPr>
      </w:pPr>
    </w:p>
    <w:p w14:paraId="398B6FD4" w14:textId="77777777" w:rsidR="0052644D" w:rsidRDefault="0052644D" w:rsidP="00CB3ACC">
      <w:pPr>
        <w:suppressAutoHyphens w:val="0"/>
        <w:spacing w:after="0" w:line="276" w:lineRule="auto"/>
        <w:jc w:val="both"/>
        <w:rPr>
          <w:rFonts w:ascii="Arial" w:eastAsia="Times New Roman" w:hAnsi="Arial" w:cs="Arial"/>
          <w:color w:val="FF0000"/>
          <w:sz w:val="24"/>
          <w:szCs w:val="24"/>
          <w:lang w:eastAsia="ar-SA"/>
          <w14:ligatures w14:val="none"/>
        </w:rPr>
      </w:pPr>
    </w:p>
    <w:p w14:paraId="49554BED" w14:textId="195C55A9" w:rsidR="00CC707C" w:rsidRPr="00FD4B77" w:rsidRDefault="00CC707C" w:rsidP="00CC707C">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FD4B77">
        <w:rPr>
          <w:rFonts w:ascii="Arial" w:eastAsia="Times New Roman" w:hAnsi="Arial" w:cs="Arial"/>
          <w:b/>
          <w:bCs/>
          <w:color w:val="000000" w:themeColor="text1"/>
          <w:sz w:val="24"/>
          <w:szCs w:val="24"/>
          <w:u w:val="single"/>
          <w:lang w:eastAsia="ar-SA"/>
          <w14:ligatures w14:val="none"/>
        </w:rPr>
        <w:lastRenderedPageBreak/>
        <w:t>Pytanie nr 3:</w:t>
      </w:r>
    </w:p>
    <w:p w14:paraId="16C907E8" w14:textId="2DE9D234" w:rsidR="00CC707C" w:rsidRPr="00FD4B77" w:rsidRDefault="00CC707C" w:rsidP="00CC707C">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FD4B77">
        <w:rPr>
          <w:rFonts w:ascii="Arial" w:eastAsia="Times New Roman" w:hAnsi="Arial" w:cs="Arial"/>
          <w:color w:val="000000" w:themeColor="text1"/>
          <w:sz w:val="24"/>
          <w:szCs w:val="24"/>
          <w:lang w:eastAsia="ar-SA"/>
          <w14:ligatures w14:val="none"/>
        </w:rPr>
        <w:t xml:space="preserve">Na podstawie art. 284 ust. 1 ustawy z dnia 11 września 2019 r. Prawo zamówień publicznych (tj. Dz. U. 2024 r. poz. 1320 ze zm.) zwracamy się z zapytaniem do Zamawiającego czy dopuszcza wykonanie robót ziemnych metodami </w:t>
      </w:r>
      <w:proofErr w:type="spellStart"/>
      <w:r w:rsidRPr="00FD4B77">
        <w:rPr>
          <w:rFonts w:ascii="Arial" w:eastAsia="Times New Roman" w:hAnsi="Arial" w:cs="Arial"/>
          <w:color w:val="000000" w:themeColor="text1"/>
          <w:sz w:val="24"/>
          <w:szCs w:val="24"/>
          <w:lang w:eastAsia="ar-SA"/>
          <w14:ligatures w14:val="none"/>
        </w:rPr>
        <w:t>bezwykopowymi</w:t>
      </w:r>
      <w:proofErr w:type="spellEnd"/>
      <w:r w:rsidRPr="00FD4B77">
        <w:rPr>
          <w:rFonts w:ascii="Arial" w:eastAsia="Times New Roman" w:hAnsi="Arial" w:cs="Arial"/>
          <w:color w:val="000000" w:themeColor="text1"/>
          <w:sz w:val="24"/>
          <w:szCs w:val="24"/>
          <w:lang w:eastAsia="ar-SA"/>
          <w14:ligatures w14:val="none"/>
        </w:rPr>
        <w:t>, np. przewiertem sterowanym.</w:t>
      </w:r>
    </w:p>
    <w:p w14:paraId="5E7E449F" w14:textId="46FB1F4E" w:rsidR="008820A5" w:rsidRPr="00FD4B77" w:rsidRDefault="008820A5" w:rsidP="008820A5">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FD4B77">
        <w:rPr>
          <w:rFonts w:ascii="Arial" w:eastAsia="Times New Roman" w:hAnsi="Arial" w:cs="Arial"/>
          <w:b/>
          <w:bCs/>
          <w:color w:val="000000" w:themeColor="text1"/>
          <w:sz w:val="24"/>
          <w:szCs w:val="24"/>
          <w:u w:val="single"/>
          <w:lang w:eastAsia="ar-SA"/>
          <w14:ligatures w14:val="none"/>
        </w:rPr>
        <w:t>Odpowied</w:t>
      </w:r>
      <w:r w:rsidR="00CB3ACC" w:rsidRPr="00FD4B77">
        <w:rPr>
          <w:rFonts w:ascii="Arial" w:eastAsia="Times New Roman" w:hAnsi="Arial" w:cs="Arial"/>
          <w:b/>
          <w:bCs/>
          <w:color w:val="000000" w:themeColor="text1"/>
          <w:sz w:val="24"/>
          <w:szCs w:val="24"/>
          <w:u w:val="single"/>
          <w:lang w:eastAsia="ar-SA"/>
          <w14:ligatures w14:val="none"/>
        </w:rPr>
        <w:t>ź</w:t>
      </w:r>
      <w:r w:rsidRPr="00FD4B77">
        <w:rPr>
          <w:rFonts w:ascii="Arial" w:eastAsia="Times New Roman" w:hAnsi="Arial" w:cs="Arial"/>
          <w:b/>
          <w:bCs/>
          <w:color w:val="000000" w:themeColor="text1"/>
          <w:sz w:val="24"/>
          <w:szCs w:val="24"/>
          <w:u w:val="single"/>
          <w:lang w:eastAsia="ar-SA"/>
          <w14:ligatures w14:val="none"/>
        </w:rPr>
        <w:t>:</w:t>
      </w:r>
    </w:p>
    <w:p w14:paraId="381B8216" w14:textId="2D443C49" w:rsidR="00BD5A91" w:rsidRDefault="00BD5A91" w:rsidP="00BD5A91">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BD5A91">
        <w:rPr>
          <w:rFonts w:ascii="Arial" w:eastAsia="Times New Roman" w:hAnsi="Arial" w:cs="Arial"/>
          <w:color w:val="000000" w:themeColor="text1"/>
          <w:sz w:val="24"/>
          <w:szCs w:val="24"/>
          <w:lang w:eastAsia="ar-SA"/>
          <w14:ligatures w14:val="none"/>
        </w:rPr>
        <w:t xml:space="preserve">Zamawiający dopuszcza możliwość zmiany technologii wykonania robót </w:t>
      </w:r>
      <w:proofErr w:type="spellStart"/>
      <w:r w:rsidRPr="00BD5A91">
        <w:rPr>
          <w:rFonts w:ascii="Arial" w:eastAsia="Times New Roman" w:hAnsi="Arial" w:cs="Arial"/>
          <w:color w:val="000000" w:themeColor="text1"/>
          <w:sz w:val="24"/>
          <w:szCs w:val="24"/>
          <w:lang w:eastAsia="ar-SA"/>
          <w14:ligatures w14:val="none"/>
        </w:rPr>
        <w:t>ziemno</w:t>
      </w:r>
      <w:proofErr w:type="spellEnd"/>
      <w:r w:rsidRPr="00BD5A91">
        <w:rPr>
          <w:rFonts w:ascii="Arial" w:eastAsia="Times New Roman" w:hAnsi="Arial" w:cs="Arial"/>
          <w:color w:val="000000" w:themeColor="text1"/>
          <w:sz w:val="24"/>
          <w:szCs w:val="24"/>
          <w:lang w:eastAsia="ar-SA"/>
          <w14:ligatures w14:val="none"/>
        </w:rPr>
        <w:t xml:space="preserve"> – montażowych  z wykopu otwartego na technologię przewiertu sterowanego. Do budowy sieci wodociągowej za pomocą przewiertu sterowanego należy zastosować wzmocnione rury polietylenowe typu PE 100RC Ø110x6,6 mm. Do budowy sieci kanalizacyjnej za pomocą przewiertu sterowanego należy zastosować wzmocnione rury polietylenowe typu PE 100RC Ø200 x 11,9 mm. </w:t>
      </w:r>
    </w:p>
    <w:p w14:paraId="278C10C3" w14:textId="77777777" w:rsidR="007E4617" w:rsidRDefault="007E4617" w:rsidP="00BD5A91">
      <w:pPr>
        <w:suppressAutoHyphens w:val="0"/>
        <w:spacing w:after="0" w:line="276" w:lineRule="auto"/>
        <w:jc w:val="both"/>
        <w:rPr>
          <w:rFonts w:ascii="Arial" w:eastAsia="Times New Roman" w:hAnsi="Arial" w:cs="Arial"/>
          <w:color w:val="000000" w:themeColor="text1"/>
          <w:sz w:val="24"/>
          <w:szCs w:val="24"/>
          <w:lang w:eastAsia="ar-SA"/>
          <w14:ligatures w14:val="none"/>
        </w:rPr>
      </w:pPr>
    </w:p>
    <w:p w14:paraId="0BF25F22" w14:textId="0E453BB3" w:rsidR="007E4617" w:rsidRPr="007E4617" w:rsidRDefault="007E4617" w:rsidP="00BD5A91">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7E4617">
        <w:rPr>
          <w:rFonts w:ascii="Arial" w:eastAsia="Times New Roman" w:hAnsi="Arial" w:cs="Arial"/>
          <w:b/>
          <w:bCs/>
          <w:color w:val="000000" w:themeColor="text1"/>
          <w:sz w:val="24"/>
          <w:szCs w:val="24"/>
          <w:u w:val="single"/>
          <w:lang w:eastAsia="ar-SA"/>
          <w14:ligatures w14:val="none"/>
        </w:rPr>
        <w:t>Pytanie nr 4:</w:t>
      </w:r>
    </w:p>
    <w:p w14:paraId="071DF09C" w14:textId="627FFA30" w:rsidR="00CB3ACC" w:rsidRPr="007E4617" w:rsidRDefault="007E4617" w:rsidP="00CB3ACC">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7E4617">
        <w:rPr>
          <w:rFonts w:ascii="Arial" w:eastAsia="Times New Roman" w:hAnsi="Arial" w:cs="Arial"/>
          <w:color w:val="000000" w:themeColor="text1"/>
          <w:sz w:val="24"/>
          <w:szCs w:val="24"/>
          <w:lang w:eastAsia="ar-SA"/>
          <w14:ligatures w14:val="none"/>
        </w:rPr>
        <w:t xml:space="preserve">Zgodnie z założeniami projektowymi rozbudowy sieci wodociągowej należy ułożyć rurociąg w wykopie otwartym. Czy Zamawiający dopuszcza zmianę </w:t>
      </w:r>
      <w:proofErr w:type="spellStart"/>
      <w:r w:rsidRPr="007E4617">
        <w:rPr>
          <w:rFonts w:ascii="Arial" w:eastAsia="Times New Roman" w:hAnsi="Arial" w:cs="Arial"/>
          <w:color w:val="000000" w:themeColor="text1"/>
          <w:sz w:val="24"/>
          <w:szCs w:val="24"/>
          <w:lang w:eastAsia="ar-SA"/>
          <w14:ligatures w14:val="none"/>
        </w:rPr>
        <w:t>technologi</w:t>
      </w:r>
      <w:proofErr w:type="spellEnd"/>
      <w:r w:rsidRPr="007E4617">
        <w:rPr>
          <w:rFonts w:ascii="Arial" w:eastAsia="Times New Roman" w:hAnsi="Arial" w:cs="Arial"/>
          <w:color w:val="000000" w:themeColor="text1"/>
          <w:sz w:val="24"/>
          <w:szCs w:val="24"/>
          <w:lang w:eastAsia="ar-SA"/>
          <w14:ligatures w14:val="none"/>
        </w:rPr>
        <w:t xml:space="preserve"> wykonania robót metodą </w:t>
      </w:r>
      <w:proofErr w:type="spellStart"/>
      <w:r w:rsidRPr="007E4617">
        <w:rPr>
          <w:rFonts w:ascii="Arial" w:eastAsia="Times New Roman" w:hAnsi="Arial" w:cs="Arial"/>
          <w:color w:val="000000" w:themeColor="text1"/>
          <w:sz w:val="24"/>
          <w:szCs w:val="24"/>
          <w:lang w:eastAsia="ar-SA"/>
          <w14:ligatures w14:val="none"/>
        </w:rPr>
        <w:t>bezwykopową</w:t>
      </w:r>
      <w:proofErr w:type="spellEnd"/>
      <w:r w:rsidRPr="007E4617">
        <w:rPr>
          <w:rFonts w:ascii="Arial" w:eastAsia="Times New Roman" w:hAnsi="Arial" w:cs="Arial"/>
          <w:color w:val="000000" w:themeColor="text1"/>
          <w:sz w:val="24"/>
          <w:szCs w:val="24"/>
          <w:lang w:eastAsia="ar-SA"/>
          <w14:ligatures w14:val="none"/>
        </w:rPr>
        <w:t xml:space="preserve"> - przewiertem sterowanym ?</w:t>
      </w:r>
    </w:p>
    <w:p w14:paraId="1ADBB64B" w14:textId="151E8F00" w:rsidR="007E4617" w:rsidRPr="007E4617" w:rsidRDefault="007E4617" w:rsidP="00CB3ACC">
      <w:pPr>
        <w:suppressAutoHyphens w:val="0"/>
        <w:spacing w:after="0" w:line="276" w:lineRule="auto"/>
        <w:jc w:val="both"/>
        <w:rPr>
          <w:rFonts w:ascii="Arial" w:eastAsia="Times New Roman" w:hAnsi="Arial" w:cs="Arial"/>
          <w:b/>
          <w:bCs/>
          <w:color w:val="000000" w:themeColor="text1"/>
          <w:sz w:val="24"/>
          <w:szCs w:val="24"/>
          <w:u w:val="single"/>
          <w:lang w:eastAsia="ar-SA"/>
          <w14:ligatures w14:val="none"/>
        </w:rPr>
      </w:pPr>
      <w:r w:rsidRPr="007E4617">
        <w:rPr>
          <w:rFonts w:ascii="Arial" w:eastAsia="Times New Roman" w:hAnsi="Arial" w:cs="Arial"/>
          <w:b/>
          <w:bCs/>
          <w:color w:val="000000" w:themeColor="text1"/>
          <w:sz w:val="24"/>
          <w:szCs w:val="24"/>
          <w:u w:val="single"/>
          <w:lang w:eastAsia="ar-SA"/>
          <w14:ligatures w14:val="none"/>
        </w:rPr>
        <w:t>Odpowiedź:</w:t>
      </w:r>
    </w:p>
    <w:p w14:paraId="175B4CFD" w14:textId="52229E8E" w:rsidR="002B574E" w:rsidRPr="002B574E" w:rsidRDefault="002B574E" w:rsidP="002B574E">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2B574E">
        <w:rPr>
          <w:rFonts w:ascii="Arial" w:eastAsia="Times New Roman" w:hAnsi="Arial" w:cs="Arial"/>
          <w:color w:val="000000" w:themeColor="text1"/>
          <w:sz w:val="24"/>
          <w:szCs w:val="24"/>
          <w:lang w:eastAsia="ar-SA"/>
          <w14:ligatures w14:val="none"/>
        </w:rPr>
        <w:t xml:space="preserve">Zamawiający dopuszcza możliwość zmiany technologii wykonania robót </w:t>
      </w:r>
      <w:proofErr w:type="spellStart"/>
      <w:r w:rsidRPr="002B574E">
        <w:rPr>
          <w:rFonts w:ascii="Arial" w:eastAsia="Times New Roman" w:hAnsi="Arial" w:cs="Arial"/>
          <w:color w:val="000000" w:themeColor="text1"/>
          <w:sz w:val="24"/>
          <w:szCs w:val="24"/>
          <w:lang w:eastAsia="ar-SA"/>
          <w14:ligatures w14:val="none"/>
        </w:rPr>
        <w:t>ziemno</w:t>
      </w:r>
      <w:proofErr w:type="spellEnd"/>
      <w:r w:rsidRPr="002B574E">
        <w:rPr>
          <w:rFonts w:ascii="Arial" w:eastAsia="Times New Roman" w:hAnsi="Arial" w:cs="Arial"/>
          <w:color w:val="000000" w:themeColor="text1"/>
          <w:sz w:val="24"/>
          <w:szCs w:val="24"/>
          <w:lang w:eastAsia="ar-SA"/>
          <w14:ligatures w14:val="none"/>
        </w:rPr>
        <w:t xml:space="preserve"> – montażowych  z wykopu otwartego na technologię przewiertu sterowanego. Do budowy sieci wodociągowej za pomocą przewiertu sterowanego należy zastosować wzmocnione rury polietylenowe typu PE 100RC Ø110x6,6 mm. Do budowy sieci kanalizacyjnej za pomocą przewiertu sterowanego należy zastosować wzmocnione rury polietylenowe typu PE 100RC Ø200 x 11,9 mm. </w:t>
      </w:r>
    </w:p>
    <w:p w14:paraId="27AE5EAF" w14:textId="77777777" w:rsidR="007E4617" w:rsidRPr="00CC707C" w:rsidRDefault="007E4617" w:rsidP="00CB3ACC">
      <w:pPr>
        <w:suppressAutoHyphens w:val="0"/>
        <w:spacing w:after="0" w:line="276" w:lineRule="auto"/>
        <w:jc w:val="both"/>
        <w:rPr>
          <w:rFonts w:ascii="Arial" w:eastAsia="Times New Roman" w:hAnsi="Arial" w:cs="Arial"/>
          <w:color w:val="FF0000"/>
          <w:sz w:val="24"/>
          <w:szCs w:val="24"/>
          <w:lang w:eastAsia="ar-SA"/>
          <w14:ligatures w14:val="none"/>
        </w:rPr>
      </w:pPr>
    </w:p>
    <w:p w14:paraId="0BA3F4FC" w14:textId="72B7F41F" w:rsidR="00F566CC" w:rsidRPr="00B1710E" w:rsidRDefault="00F566CC" w:rsidP="00F566CC">
      <w:pPr>
        <w:suppressAutoHyphens w:val="0"/>
        <w:spacing w:after="0" w:line="276" w:lineRule="auto"/>
        <w:jc w:val="both"/>
        <w:rPr>
          <w:rFonts w:ascii="Arial" w:eastAsia="Times New Roman" w:hAnsi="Arial" w:cs="Arial"/>
          <w:color w:val="000000" w:themeColor="text1"/>
          <w:sz w:val="24"/>
          <w:szCs w:val="24"/>
          <w:lang w:eastAsia="ar-SA"/>
          <w14:ligatures w14:val="none"/>
        </w:rPr>
      </w:pPr>
      <w:r w:rsidRPr="00B1710E">
        <w:rPr>
          <w:rFonts w:ascii="Arial" w:eastAsia="Times New Roman" w:hAnsi="Arial" w:cs="Arial"/>
          <w:b/>
          <w:bCs/>
          <w:color w:val="000000" w:themeColor="text1"/>
          <w:sz w:val="24"/>
          <w:szCs w:val="24"/>
          <w:lang w:eastAsia="ar-SA"/>
          <w14:ligatures w14:val="none"/>
        </w:rPr>
        <w:t xml:space="preserve">II. </w:t>
      </w:r>
      <w:r w:rsidRPr="00B1710E">
        <w:rPr>
          <w:rFonts w:ascii="Arial" w:eastAsia="Times New Roman" w:hAnsi="Arial" w:cs="Arial"/>
          <w:color w:val="000000" w:themeColor="text1"/>
          <w:sz w:val="24"/>
          <w:szCs w:val="24"/>
          <w:lang w:eastAsia="ar-SA"/>
          <w14:ligatures w14:val="none"/>
        </w:rPr>
        <w:t xml:space="preserve">Zamawiający – Gmina Wieluń, działając na podstawie art. 286 ust. 1 ustawy </w:t>
      </w:r>
      <w:proofErr w:type="spellStart"/>
      <w:r w:rsidRPr="00B1710E">
        <w:rPr>
          <w:rFonts w:ascii="Arial" w:eastAsia="Times New Roman" w:hAnsi="Arial" w:cs="Arial"/>
          <w:color w:val="000000" w:themeColor="text1"/>
          <w:sz w:val="24"/>
          <w:szCs w:val="24"/>
          <w:lang w:eastAsia="ar-SA"/>
          <w14:ligatures w14:val="none"/>
        </w:rPr>
        <w:t>Pzp</w:t>
      </w:r>
      <w:proofErr w:type="spellEnd"/>
      <w:r w:rsidRPr="00B1710E">
        <w:rPr>
          <w:rFonts w:ascii="Arial" w:eastAsia="Times New Roman" w:hAnsi="Arial" w:cs="Arial"/>
          <w:color w:val="000000" w:themeColor="text1"/>
          <w:sz w:val="24"/>
          <w:szCs w:val="24"/>
          <w:lang w:eastAsia="ar-SA"/>
          <w14:ligatures w14:val="none"/>
        </w:rPr>
        <w:t xml:space="preserve">, wprowadza zmianę w zakresie załączników do SWZ – </w:t>
      </w:r>
      <w:bookmarkStart w:id="3" w:name="_Hlk161901478"/>
      <w:r w:rsidRPr="00B1710E">
        <w:rPr>
          <w:rFonts w:ascii="Arial" w:eastAsia="Times New Roman" w:hAnsi="Arial" w:cs="Arial"/>
          <w:color w:val="000000" w:themeColor="text1"/>
          <w:sz w:val="24"/>
          <w:szCs w:val="24"/>
          <w:lang w:eastAsia="ar-SA"/>
          <w14:ligatures w14:val="none"/>
        </w:rPr>
        <w:t>uzupełnia dokumentację projektową dodając</w:t>
      </w:r>
      <w:bookmarkEnd w:id="3"/>
      <w:r w:rsidR="00B1710E" w:rsidRPr="00B1710E">
        <w:rPr>
          <w:rFonts w:ascii="Arial" w:eastAsia="Times New Roman" w:hAnsi="Arial" w:cs="Arial"/>
          <w:color w:val="000000" w:themeColor="text1"/>
          <w:sz w:val="24"/>
          <w:szCs w:val="24"/>
          <w:lang w:eastAsia="ar-SA"/>
          <w14:ligatures w14:val="none"/>
        </w:rPr>
        <w:t>:</w:t>
      </w:r>
    </w:p>
    <w:p w14:paraId="5D322BFB" w14:textId="028F521B" w:rsidR="00B1710E" w:rsidRPr="00B1710E" w:rsidRDefault="00B1710E" w:rsidP="00B1710E">
      <w:pPr>
        <w:suppressAutoHyphens w:val="0"/>
        <w:spacing w:after="0" w:line="276" w:lineRule="auto"/>
        <w:jc w:val="both"/>
        <w:rPr>
          <w:rFonts w:ascii="Arial" w:eastAsia="Times New Roman" w:hAnsi="Arial" w:cs="Arial"/>
          <w:bCs/>
          <w:iCs/>
          <w:color w:val="000000" w:themeColor="text1"/>
          <w:sz w:val="24"/>
          <w:szCs w:val="24"/>
          <w:lang w:eastAsia="ar-SA"/>
          <w14:ligatures w14:val="none"/>
        </w:rPr>
      </w:pPr>
      <w:r w:rsidRPr="00B1710E">
        <w:rPr>
          <w:rFonts w:ascii="Arial" w:eastAsia="Times New Roman" w:hAnsi="Arial" w:cs="Arial"/>
          <w:bCs/>
          <w:iCs/>
          <w:color w:val="000000" w:themeColor="text1"/>
          <w:sz w:val="24"/>
          <w:szCs w:val="24"/>
          <w:lang w:eastAsia="ar-SA"/>
          <w14:ligatures w14:val="none"/>
        </w:rPr>
        <w:t>- Rysunek profilu podłużnego sieci kanalizacji sanitarnej (rys. nr 4.1)</w:t>
      </w:r>
    </w:p>
    <w:p w14:paraId="7BA6B6D6" w14:textId="4F4D925A" w:rsidR="00B1710E" w:rsidRPr="00B1710E" w:rsidRDefault="00B1710E" w:rsidP="00F566CC">
      <w:pPr>
        <w:suppressAutoHyphens w:val="0"/>
        <w:spacing w:after="0" w:line="276" w:lineRule="auto"/>
        <w:jc w:val="both"/>
        <w:rPr>
          <w:rFonts w:ascii="Arial" w:eastAsia="Times New Roman" w:hAnsi="Arial" w:cs="Arial"/>
          <w:bCs/>
          <w:iCs/>
          <w:color w:val="000000" w:themeColor="text1"/>
          <w:sz w:val="24"/>
          <w:szCs w:val="24"/>
          <w:lang w:eastAsia="ar-SA"/>
          <w14:ligatures w14:val="none"/>
        </w:rPr>
      </w:pPr>
      <w:r w:rsidRPr="00B1710E">
        <w:rPr>
          <w:rFonts w:ascii="Arial" w:eastAsia="Times New Roman" w:hAnsi="Arial" w:cs="Arial"/>
          <w:bCs/>
          <w:iCs/>
          <w:color w:val="000000" w:themeColor="text1"/>
          <w:sz w:val="24"/>
          <w:szCs w:val="24"/>
          <w:lang w:eastAsia="ar-SA"/>
          <w14:ligatures w14:val="none"/>
        </w:rPr>
        <w:t>- Rysunek profilu podłużnego sieci kanalizacji sanitarnej (rys. nr 4.2)</w:t>
      </w:r>
    </w:p>
    <w:p w14:paraId="2BFA3134" w14:textId="77777777" w:rsidR="00F566CC" w:rsidRPr="00F566CC" w:rsidRDefault="00F566CC" w:rsidP="00F566CC">
      <w:pPr>
        <w:suppressAutoHyphens w:val="0"/>
        <w:spacing w:after="0" w:line="276" w:lineRule="auto"/>
        <w:jc w:val="both"/>
        <w:rPr>
          <w:rFonts w:ascii="Arial" w:eastAsia="Times New Roman" w:hAnsi="Arial" w:cs="Arial"/>
          <w:color w:val="000000"/>
          <w:sz w:val="24"/>
          <w:szCs w:val="24"/>
          <w:lang w:eastAsia="ar-SA"/>
          <w14:ligatures w14:val="none"/>
        </w:rPr>
      </w:pPr>
    </w:p>
    <w:p w14:paraId="383E6092" w14:textId="77777777" w:rsidR="00F566CC" w:rsidRPr="00F566CC" w:rsidRDefault="00F566CC" w:rsidP="00F566CC">
      <w:pPr>
        <w:tabs>
          <w:tab w:val="left" w:pos="426"/>
        </w:tabs>
        <w:suppressAutoHyphens w:val="0"/>
        <w:autoSpaceDE w:val="0"/>
        <w:autoSpaceDN w:val="0"/>
        <w:adjustRightInd w:val="0"/>
        <w:spacing w:after="120" w:line="276" w:lineRule="auto"/>
        <w:jc w:val="both"/>
        <w:rPr>
          <w:rFonts w:ascii="Arial" w:eastAsia="Times New Roman" w:hAnsi="Arial" w:cs="Arial"/>
          <w:iCs/>
          <w:color w:val="000000"/>
          <w:kern w:val="0"/>
          <w:sz w:val="24"/>
          <w:szCs w:val="24"/>
          <w:lang w:eastAsia="zh-CN"/>
          <w14:ligatures w14:val="none"/>
        </w:rPr>
      </w:pPr>
      <w:r w:rsidRPr="00F566CC">
        <w:rPr>
          <w:rFonts w:ascii="Arial" w:eastAsia="Calibri" w:hAnsi="Arial" w:cs="Arial"/>
          <w:b/>
          <w:color w:val="000000"/>
          <w:sz w:val="24"/>
          <w:szCs w:val="24"/>
          <w:lang w:eastAsia="ar-SA"/>
          <w14:ligatures w14:val="none"/>
        </w:rPr>
        <w:t>III.</w:t>
      </w:r>
      <w:r w:rsidRPr="00F566CC">
        <w:rPr>
          <w:rFonts w:ascii="Arial" w:eastAsia="Calibri" w:hAnsi="Arial" w:cs="Arial"/>
          <w:bCs/>
          <w:color w:val="000000"/>
          <w:sz w:val="24"/>
          <w:szCs w:val="24"/>
          <w:lang w:eastAsia="ar-SA"/>
          <w14:ligatures w14:val="none"/>
        </w:rPr>
        <w:t xml:space="preserve"> </w:t>
      </w:r>
      <w:r w:rsidRPr="00F566CC">
        <w:rPr>
          <w:rFonts w:ascii="Arial" w:eastAsia="Times New Roman" w:hAnsi="Arial" w:cs="Arial"/>
          <w:iCs/>
          <w:color w:val="000000"/>
          <w:kern w:val="0"/>
          <w:sz w:val="24"/>
          <w:szCs w:val="24"/>
          <w:lang w:eastAsia="zh-CN"/>
          <w14:ligatures w14:val="none"/>
        </w:rPr>
        <w:t xml:space="preserve">Zmiana treści SWZ w niniejszym postępowaniu jest istotna dla sporządzenia oferty i wymaga od Wykonawców dodatkowego czasu na zapoznanie się ze zmianą treści SWZ i przygotowanie ofert. Zamawiający na podstawie art. 286 ust. 3 ustawy </w:t>
      </w:r>
      <w:proofErr w:type="spellStart"/>
      <w:r w:rsidRPr="00F566CC">
        <w:rPr>
          <w:rFonts w:ascii="Arial" w:eastAsia="Times New Roman" w:hAnsi="Arial" w:cs="Arial"/>
          <w:iCs/>
          <w:color w:val="000000"/>
          <w:kern w:val="0"/>
          <w:sz w:val="24"/>
          <w:szCs w:val="24"/>
          <w:lang w:eastAsia="zh-CN"/>
          <w14:ligatures w14:val="none"/>
        </w:rPr>
        <w:t>Pzp</w:t>
      </w:r>
      <w:proofErr w:type="spellEnd"/>
      <w:r w:rsidRPr="00F566CC">
        <w:rPr>
          <w:rFonts w:ascii="Arial" w:eastAsia="Times New Roman" w:hAnsi="Arial" w:cs="Arial"/>
          <w:iCs/>
          <w:color w:val="000000"/>
          <w:kern w:val="0"/>
          <w:sz w:val="24"/>
          <w:szCs w:val="24"/>
          <w:lang w:eastAsia="zh-CN"/>
          <w14:ligatures w14:val="none"/>
        </w:rPr>
        <w:t xml:space="preserve"> przedłuża termin składania ofert w niniejszym postepowaniu o czas niezbędny na ich przygotowanie i dokonuje zmiany SWZ w zakresie zapisów dotyczących terminów, zgodnie z poniższym:</w:t>
      </w:r>
    </w:p>
    <w:p w14:paraId="4C0BA238" w14:textId="77777777"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pl-PL"/>
          <w14:ligatures w14:val="none"/>
        </w:rPr>
      </w:pPr>
      <w:r w:rsidRPr="00F566CC">
        <w:rPr>
          <w:rFonts w:ascii="Arial" w:eastAsia="Times New Roman" w:hAnsi="Arial" w:cs="Arial"/>
          <w:b/>
          <w:bCs/>
          <w:color w:val="000000"/>
          <w:kern w:val="0"/>
          <w:sz w:val="24"/>
          <w:szCs w:val="24"/>
          <w:lang w:eastAsia="pl-PL"/>
          <w14:ligatures w14:val="none"/>
        </w:rPr>
        <w:t>1) ROZDZIAŁ 21 ust. 21.2. SWZ</w:t>
      </w:r>
    </w:p>
    <w:p w14:paraId="755B2EBC" w14:textId="77777777" w:rsidR="00F566CC" w:rsidRPr="00F566CC" w:rsidRDefault="00F566CC" w:rsidP="00F566CC">
      <w:pPr>
        <w:widowControl w:val="0"/>
        <w:overflowPunct w:val="0"/>
        <w:autoSpaceDE w:val="0"/>
        <w:spacing w:after="10" w:line="276" w:lineRule="auto"/>
        <w:jc w:val="both"/>
        <w:textAlignment w:val="baseline"/>
        <w:rPr>
          <w:rFonts w:ascii="Arial" w:eastAsia="Times New Roman" w:hAnsi="Arial" w:cs="Arial"/>
          <w:b/>
          <w:color w:val="000000"/>
          <w:sz w:val="24"/>
          <w:szCs w:val="24"/>
          <w:lang w:eastAsia="zh-CN"/>
          <w14:ligatures w14:val="none"/>
        </w:rPr>
      </w:pPr>
      <w:r w:rsidRPr="00F566CC">
        <w:rPr>
          <w:rFonts w:ascii="Arial" w:eastAsia="Times New Roman" w:hAnsi="Arial" w:cs="Arial"/>
          <w:b/>
          <w:bCs/>
          <w:color w:val="000000"/>
          <w:kern w:val="0"/>
          <w:sz w:val="24"/>
          <w:szCs w:val="24"/>
          <w:u w:val="single"/>
          <w:lang w:eastAsia="pl-PL"/>
          <w14:ligatures w14:val="none"/>
        </w:rPr>
        <w:t>jest</w:t>
      </w:r>
      <w:r w:rsidRPr="00F566CC">
        <w:rPr>
          <w:rFonts w:ascii="Arial" w:eastAsia="Times New Roman" w:hAnsi="Arial" w:cs="Arial"/>
          <w:b/>
          <w:bCs/>
          <w:color w:val="000000"/>
          <w:kern w:val="0"/>
          <w:sz w:val="24"/>
          <w:szCs w:val="24"/>
          <w:lang w:eastAsia="pl-PL"/>
          <w14:ligatures w14:val="none"/>
        </w:rPr>
        <w:t>:</w:t>
      </w:r>
      <w:r w:rsidRPr="00F566CC">
        <w:rPr>
          <w:rFonts w:ascii="Arial" w:eastAsia="Times New Roman" w:hAnsi="Arial" w:cs="Arial"/>
          <w:b/>
          <w:bCs/>
          <w:color w:val="000000"/>
          <w:kern w:val="0"/>
          <w:sz w:val="24"/>
          <w:szCs w:val="24"/>
          <w:lang w:val="x-none" w:eastAsia="pl-PL"/>
          <w14:ligatures w14:val="none"/>
        </w:rPr>
        <w:t> </w:t>
      </w:r>
      <w:r w:rsidRPr="00F566CC">
        <w:rPr>
          <w:rFonts w:ascii="Arial" w:eastAsia="Times New Roman" w:hAnsi="Arial" w:cs="Arial"/>
          <w:b/>
          <w:bCs/>
          <w:color w:val="000000"/>
          <w:kern w:val="0"/>
          <w:sz w:val="24"/>
          <w:szCs w:val="24"/>
          <w:lang w:eastAsia="pl-PL"/>
          <w14:ligatures w14:val="none"/>
        </w:rPr>
        <w:br/>
      </w:r>
      <w:r w:rsidRPr="00F566CC">
        <w:rPr>
          <w:rFonts w:ascii="Arial" w:eastAsia="Times New Roman" w:hAnsi="Arial" w:cs="Arial"/>
          <w:color w:val="000000"/>
          <w:sz w:val="24"/>
          <w:szCs w:val="24"/>
          <w:lang w:eastAsia="zh-CN"/>
          <w14:ligatures w14:val="none"/>
        </w:rPr>
        <w:t xml:space="preserve">Wykonawca pozostaje związany ofertą przez okres 30 dni, tj. do dnia </w:t>
      </w:r>
      <w:r w:rsidRPr="00F566CC">
        <w:rPr>
          <w:rFonts w:ascii="Arial" w:eastAsia="Times New Roman" w:hAnsi="Arial" w:cs="Arial"/>
          <w:b/>
          <w:color w:val="000000"/>
          <w:sz w:val="24"/>
          <w:szCs w:val="24"/>
          <w:lang w:eastAsia="zh-CN"/>
          <w14:ligatures w14:val="none"/>
        </w:rPr>
        <w:t>24.03.2026 r.</w:t>
      </w:r>
    </w:p>
    <w:p w14:paraId="461CCDD2" w14:textId="77777777" w:rsidR="00F566CC" w:rsidRPr="00F566CC" w:rsidRDefault="00F566CC" w:rsidP="00F566CC">
      <w:pPr>
        <w:widowControl w:val="0"/>
        <w:overflowPunct w:val="0"/>
        <w:autoSpaceDE w:val="0"/>
        <w:spacing w:after="240" w:line="276" w:lineRule="auto"/>
        <w:jc w:val="both"/>
        <w:textAlignment w:val="baseline"/>
        <w:rPr>
          <w:rFonts w:ascii="Arial" w:eastAsia="Times New Roman" w:hAnsi="Arial" w:cs="Arial"/>
          <w:b/>
          <w:color w:val="000000"/>
          <w:sz w:val="24"/>
          <w:szCs w:val="24"/>
          <w:lang w:eastAsia="zh-CN"/>
          <w14:ligatures w14:val="none"/>
        </w:rPr>
      </w:pPr>
      <w:r w:rsidRPr="00F566CC">
        <w:rPr>
          <w:rFonts w:ascii="Arial" w:eastAsia="Times New Roman" w:hAnsi="Arial" w:cs="Arial"/>
          <w:b/>
          <w:bCs/>
          <w:color w:val="000000"/>
          <w:kern w:val="0"/>
          <w:sz w:val="24"/>
          <w:szCs w:val="24"/>
          <w:u w:val="single"/>
          <w:lang w:eastAsia="pl-PL"/>
          <w14:ligatures w14:val="none"/>
        </w:rPr>
        <w:t>z</w:t>
      </w:r>
      <w:r w:rsidRPr="00F566CC">
        <w:rPr>
          <w:rFonts w:ascii="Arial" w:eastAsia="Times New Roman" w:hAnsi="Arial" w:cs="Arial"/>
          <w:b/>
          <w:bCs/>
          <w:color w:val="000000"/>
          <w:kern w:val="0"/>
          <w:sz w:val="24"/>
          <w:szCs w:val="24"/>
          <w:u w:val="single"/>
          <w:lang w:val="x-none" w:eastAsia="pl-PL"/>
          <w14:ligatures w14:val="none"/>
        </w:rPr>
        <w:t>mienia</w:t>
      </w:r>
      <w:r w:rsidRPr="00F566CC">
        <w:rPr>
          <w:rFonts w:ascii="Arial" w:eastAsia="Times New Roman" w:hAnsi="Arial" w:cs="Arial"/>
          <w:b/>
          <w:bCs/>
          <w:color w:val="000000"/>
          <w:kern w:val="0"/>
          <w:sz w:val="24"/>
          <w:szCs w:val="24"/>
          <w:u w:val="single"/>
          <w:lang w:eastAsia="pl-PL"/>
          <w14:ligatures w14:val="none"/>
        </w:rPr>
        <w:t> </w:t>
      </w:r>
      <w:r w:rsidRPr="00F566CC">
        <w:rPr>
          <w:rFonts w:ascii="Arial" w:eastAsia="Times New Roman" w:hAnsi="Arial" w:cs="Arial"/>
          <w:b/>
          <w:bCs/>
          <w:color w:val="000000"/>
          <w:kern w:val="0"/>
          <w:sz w:val="24"/>
          <w:szCs w:val="24"/>
          <w:u w:val="single"/>
          <w:lang w:val="x-none" w:eastAsia="pl-PL"/>
          <w14:ligatures w14:val="none"/>
        </w:rPr>
        <w:t>się</w:t>
      </w:r>
      <w:r w:rsidRPr="00F566CC">
        <w:rPr>
          <w:rFonts w:ascii="Arial" w:eastAsia="Times New Roman" w:hAnsi="Arial" w:cs="Arial"/>
          <w:b/>
          <w:bCs/>
          <w:color w:val="000000"/>
          <w:kern w:val="0"/>
          <w:sz w:val="24"/>
          <w:szCs w:val="24"/>
          <w:u w:val="single"/>
          <w:lang w:eastAsia="pl-PL"/>
          <w14:ligatures w14:val="none"/>
        </w:rPr>
        <w:t> </w:t>
      </w:r>
      <w:r w:rsidRPr="00F566CC">
        <w:rPr>
          <w:rFonts w:ascii="Arial" w:eastAsia="Times New Roman" w:hAnsi="Arial" w:cs="Arial"/>
          <w:b/>
          <w:bCs/>
          <w:color w:val="000000"/>
          <w:kern w:val="0"/>
          <w:sz w:val="24"/>
          <w:szCs w:val="24"/>
          <w:u w:val="single"/>
          <w:lang w:val="x-none" w:eastAsia="pl-PL"/>
          <w14:ligatures w14:val="none"/>
        </w:rPr>
        <w:t>na</w:t>
      </w:r>
      <w:r w:rsidRPr="00F566CC">
        <w:rPr>
          <w:rFonts w:ascii="Arial" w:eastAsia="Times New Roman" w:hAnsi="Arial" w:cs="Arial"/>
          <w:b/>
          <w:bCs/>
          <w:color w:val="000000"/>
          <w:kern w:val="0"/>
          <w:sz w:val="24"/>
          <w:szCs w:val="24"/>
          <w:lang w:val="x-none" w:eastAsia="pl-PL"/>
          <w14:ligatures w14:val="none"/>
        </w:rPr>
        <w:t>: </w:t>
      </w:r>
      <w:r w:rsidRPr="00F566CC">
        <w:rPr>
          <w:rFonts w:ascii="Arial" w:eastAsia="Times New Roman" w:hAnsi="Arial" w:cs="Arial"/>
          <w:b/>
          <w:bCs/>
          <w:color w:val="000000"/>
          <w:kern w:val="0"/>
          <w:sz w:val="24"/>
          <w:szCs w:val="24"/>
          <w:lang w:eastAsia="pl-PL"/>
          <w14:ligatures w14:val="none"/>
        </w:rPr>
        <w:br/>
      </w:r>
      <w:r w:rsidRPr="00F566CC">
        <w:rPr>
          <w:rFonts w:ascii="Arial" w:eastAsia="Times New Roman" w:hAnsi="Arial" w:cs="Arial"/>
          <w:color w:val="000000"/>
          <w:sz w:val="24"/>
          <w:szCs w:val="24"/>
          <w:lang w:eastAsia="zh-CN"/>
          <w14:ligatures w14:val="none"/>
        </w:rPr>
        <w:t xml:space="preserve">Wykonawca pozostaje związany ofertą przez okres 30 dni, tj. do dnia </w:t>
      </w:r>
      <w:r w:rsidRPr="00F566CC">
        <w:rPr>
          <w:rFonts w:ascii="Arial" w:eastAsia="Times New Roman" w:hAnsi="Arial" w:cs="Arial"/>
          <w:b/>
          <w:color w:val="000000"/>
          <w:sz w:val="24"/>
          <w:szCs w:val="24"/>
          <w:lang w:eastAsia="zh-CN"/>
          <w14:ligatures w14:val="none"/>
        </w:rPr>
        <w:t>27.03.2026 r.</w:t>
      </w:r>
    </w:p>
    <w:p w14:paraId="5A10BDF0" w14:textId="77777777"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pl-PL"/>
          <w14:ligatures w14:val="none"/>
        </w:rPr>
      </w:pPr>
      <w:r w:rsidRPr="00F566CC">
        <w:rPr>
          <w:rFonts w:ascii="Arial" w:eastAsia="Times New Roman" w:hAnsi="Arial" w:cs="Arial"/>
          <w:b/>
          <w:bCs/>
          <w:color w:val="000000"/>
          <w:kern w:val="0"/>
          <w:sz w:val="24"/>
          <w:szCs w:val="24"/>
          <w:lang w:eastAsia="pl-PL"/>
          <w14:ligatures w14:val="none"/>
        </w:rPr>
        <w:t>2) ROZDZIAŁ 23 ust. 23.1. pkt 1 SWZ</w:t>
      </w:r>
    </w:p>
    <w:p w14:paraId="4F53996C" w14:textId="77777777" w:rsidR="00F566CC" w:rsidRPr="00F566CC" w:rsidRDefault="00F566CC" w:rsidP="00F566CC">
      <w:pPr>
        <w:suppressAutoHyphens w:val="0"/>
        <w:spacing w:after="0" w:line="276" w:lineRule="auto"/>
        <w:jc w:val="both"/>
        <w:rPr>
          <w:rFonts w:ascii="Arial" w:eastAsia="Times New Roman" w:hAnsi="Arial" w:cs="Arial"/>
          <w:b/>
          <w:bCs/>
          <w:iCs/>
          <w:color w:val="000000"/>
          <w:kern w:val="0"/>
          <w:sz w:val="24"/>
          <w:szCs w:val="24"/>
          <w:lang w:eastAsia="pl-PL"/>
          <w14:ligatures w14:val="none"/>
        </w:rPr>
      </w:pPr>
      <w:r w:rsidRPr="00F566CC">
        <w:rPr>
          <w:rFonts w:ascii="Arial" w:eastAsia="Times New Roman" w:hAnsi="Arial" w:cs="Arial"/>
          <w:b/>
          <w:bCs/>
          <w:color w:val="000000"/>
          <w:kern w:val="0"/>
          <w:sz w:val="24"/>
          <w:szCs w:val="24"/>
          <w:u w:val="single"/>
          <w:lang w:eastAsia="pl-PL"/>
          <w14:ligatures w14:val="none"/>
        </w:rPr>
        <w:lastRenderedPageBreak/>
        <w:t>jest:</w:t>
      </w:r>
      <w:bookmarkStart w:id="4" w:name="_Hlk57014753"/>
    </w:p>
    <w:p w14:paraId="55319A07" w14:textId="77777777" w:rsidR="00F566CC" w:rsidRPr="00FA33E6" w:rsidRDefault="00F566CC" w:rsidP="00F566CC">
      <w:pPr>
        <w:suppressAutoHyphens w:val="0"/>
        <w:spacing w:after="0" w:line="276" w:lineRule="auto"/>
        <w:jc w:val="both"/>
        <w:rPr>
          <w:rFonts w:ascii="Arial" w:eastAsia="Calibri" w:hAnsi="Arial" w:cs="Arial"/>
          <w:bCs/>
          <w:iCs/>
          <w:color w:val="000000"/>
          <w:kern w:val="0"/>
          <w:sz w:val="24"/>
          <w:szCs w:val="24"/>
          <w14:ligatures w14:val="none"/>
        </w:rPr>
      </w:pPr>
      <w:r w:rsidRPr="00F566CC">
        <w:rPr>
          <w:rFonts w:ascii="Arial" w:eastAsia="Calibri" w:hAnsi="Arial" w:cs="Arial"/>
          <w:bCs/>
          <w:iCs/>
          <w:color w:val="000000"/>
          <w:kern w:val="0"/>
          <w:sz w:val="24"/>
          <w:szCs w:val="24"/>
          <w14:ligatures w14:val="none"/>
        </w:rPr>
        <w:t xml:space="preserve">Ofertę należy złożyć za pośrednictwem platformy </w:t>
      </w:r>
      <w:hyperlink r:id="rId7" w:history="1">
        <w:r w:rsidRPr="00FA33E6">
          <w:rPr>
            <w:rFonts w:ascii="Arial" w:eastAsia="Calibri" w:hAnsi="Arial" w:cs="Arial"/>
            <w:b/>
            <w:bCs/>
            <w:iCs/>
            <w:color w:val="000000"/>
            <w:kern w:val="0"/>
            <w:sz w:val="24"/>
            <w:szCs w:val="24"/>
            <w14:ligatures w14:val="none"/>
          </w:rPr>
          <w:t>www.ezamowienia</w:t>
        </w:r>
      </w:hyperlink>
      <w:r w:rsidRPr="00FA33E6">
        <w:rPr>
          <w:rFonts w:ascii="Arial" w:eastAsia="Calibri" w:hAnsi="Arial" w:cs="Arial"/>
          <w:b/>
          <w:bCs/>
          <w:iCs/>
          <w:color w:val="000000"/>
          <w:kern w:val="0"/>
          <w:sz w:val="24"/>
          <w:szCs w:val="24"/>
          <w14:ligatures w14:val="none"/>
        </w:rPr>
        <w:t>.gov.pl</w:t>
      </w:r>
      <w:r w:rsidRPr="00FA33E6">
        <w:rPr>
          <w:rFonts w:ascii="Arial" w:eastAsia="Calibri" w:hAnsi="Arial" w:cs="Arial"/>
          <w:bCs/>
          <w:iCs/>
          <w:color w:val="000000"/>
          <w:kern w:val="0"/>
          <w:sz w:val="24"/>
          <w:szCs w:val="24"/>
          <w14:ligatures w14:val="none"/>
        </w:rPr>
        <w:t xml:space="preserve"> do dnia</w:t>
      </w:r>
      <w:r w:rsidRPr="00FA33E6">
        <w:rPr>
          <w:rFonts w:ascii="Arial" w:eastAsia="Calibri" w:hAnsi="Arial" w:cs="Arial"/>
          <w:b/>
          <w:bCs/>
          <w:iCs/>
          <w:color w:val="000000"/>
          <w:kern w:val="0"/>
          <w:sz w:val="24"/>
          <w:szCs w:val="24"/>
          <w14:ligatures w14:val="none"/>
        </w:rPr>
        <w:t xml:space="preserve"> 23.02.2026 r. do godz. 13:00.</w:t>
      </w:r>
    </w:p>
    <w:bookmarkEnd w:id="4"/>
    <w:p w14:paraId="6AEED78E" w14:textId="77777777" w:rsidR="00F566CC" w:rsidRPr="00F566CC" w:rsidRDefault="00F566CC" w:rsidP="00F566CC">
      <w:pPr>
        <w:suppressAutoHyphens w:val="0"/>
        <w:spacing w:after="10" w:line="276" w:lineRule="auto"/>
        <w:jc w:val="both"/>
        <w:rPr>
          <w:rFonts w:ascii="Arial" w:eastAsia="Calibri" w:hAnsi="Arial" w:cs="Arial"/>
          <w:b/>
          <w:color w:val="000000"/>
          <w:kern w:val="0"/>
          <w:sz w:val="24"/>
          <w:szCs w:val="24"/>
          <w14:ligatures w14:val="none"/>
        </w:rPr>
      </w:pPr>
      <w:r w:rsidRPr="00F566CC">
        <w:rPr>
          <w:rFonts w:ascii="Arial" w:eastAsia="Times New Roman" w:hAnsi="Arial" w:cs="Arial"/>
          <w:b/>
          <w:bCs/>
          <w:color w:val="000000"/>
          <w:kern w:val="0"/>
          <w:sz w:val="24"/>
          <w:szCs w:val="24"/>
          <w:u w:val="single"/>
          <w:lang w:eastAsia="pl-PL"/>
          <w14:ligatures w14:val="none"/>
        </w:rPr>
        <w:t>zmienia się na</w:t>
      </w:r>
      <w:r w:rsidRPr="00F566CC">
        <w:rPr>
          <w:rFonts w:ascii="Arial" w:eastAsia="Times New Roman" w:hAnsi="Arial" w:cs="Arial"/>
          <w:b/>
          <w:bCs/>
          <w:color w:val="000000"/>
          <w:kern w:val="0"/>
          <w:sz w:val="24"/>
          <w:szCs w:val="24"/>
          <w:lang w:eastAsia="pl-PL"/>
          <w14:ligatures w14:val="none"/>
        </w:rPr>
        <w:t>:</w:t>
      </w:r>
    </w:p>
    <w:p w14:paraId="67D05AB2" w14:textId="77777777" w:rsidR="00F566CC" w:rsidRPr="00FA33E6" w:rsidRDefault="00F566CC" w:rsidP="00F566CC">
      <w:pPr>
        <w:suppressAutoHyphens w:val="0"/>
        <w:spacing w:after="240" w:line="276" w:lineRule="auto"/>
        <w:jc w:val="both"/>
        <w:rPr>
          <w:rFonts w:ascii="Arial" w:eastAsia="Calibri" w:hAnsi="Arial" w:cs="Arial"/>
          <w:bCs/>
          <w:iCs/>
          <w:color w:val="000000"/>
          <w:kern w:val="0"/>
          <w:sz w:val="24"/>
          <w:szCs w:val="24"/>
          <w14:ligatures w14:val="none"/>
        </w:rPr>
      </w:pPr>
      <w:r w:rsidRPr="00F566CC">
        <w:rPr>
          <w:rFonts w:ascii="Arial" w:eastAsia="Calibri" w:hAnsi="Arial" w:cs="Arial"/>
          <w:bCs/>
          <w:iCs/>
          <w:color w:val="000000"/>
          <w:kern w:val="0"/>
          <w:sz w:val="24"/>
          <w:szCs w:val="24"/>
          <w14:ligatures w14:val="none"/>
        </w:rPr>
        <w:t xml:space="preserve">Ofertę należy złożyć za pośrednictwem platformy </w:t>
      </w:r>
      <w:hyperlink r:id="rId8" w:history="1">
        <w:r w:rsidRPr="00FA33E6">
          <w:rPr>
            <w:rFonts w:ascii="Arial" w:eastAsia="Calibri" w:hAnsi="Arial" w:cs="Arial"/>
            <w:b/>
            <w:bCs/>
            <w:iCs/>
            <w:color w:val="000000"/>
            <w:kern w:val="0"/>
            <w:sz w:val="24"/>
            <w:szCs w:val="24"/>
            <w14:ligatures w14:val="none"/>
          </w:rPr>
          <w:t>www.ezamowienia</w:t>
        </w:r>
      </w:hyperlink>
      <w:r w:rsidRPr="00FA33E6">
        <w:rPr>
          <w:rFonts w:ascii="Arial" w:eastAsia="Calibri" w:hAnsi="Arial" w:cs="Arial"/>
          <w:b/>
          <w:bCs/>
          <w:iCs/>
          <w:color w:val="000000"/>
          <w:kern w:val="0"/>
          <w:sz w:val="24"/>
          <w:szCs w:val="24"/>
          <w14:ligatures w14:val="none"/>
        </w:rPr>
        <w:t>.gov.pl</w:t>
      </w:r>
      <w:r w:rsidRPr="00FA33E6">
        <w:rPr>
          <w:rFonts w:ascii="Arial" w:eastAsia="Calibri" w:hAnsi="Arial" w:cs="Arial"/>
          <w:bCs/>
          <w:iCs/>
          <w:color w:val="000000"/>
          <w:kern w:val="0"/>
          <w:sz w:val="24"/>
          <w:szCs w:val="24"/>
          <w14:ligatures w14:val="none"/>
        </w:rPr>
        <w:t xml:space="preserve"> do dnia</w:t>
      </w:r>
      <w:r w:rsidRPr="00FA33E6">
        <w:rPr>
          <w:rFonts w:ascii="Arial" w:eastAsia="Calibri" w:hAnsi="Arial" w:cs="Arial"/>
          <w:b/>
          <w:bCs/>
          <w:iCs/>
          <w:color w:val="000000"/>
          <w:kern w:val="0"/>
          <w:sz w:val="24"/>
          <w:szCs w:val="24"/>
          <w14:ligatures w14:val="none"/>
        </w:rPr>
        <w:t xml:space="preserve"> 26.02.2026 r. do godz. 13:00.</w:t>
      </w:r>
    </w:p>
    <w:p w14:paraId="3F343F19" w14:textId="77777777"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pl-PL"/>
          <w14:ligatures w14:val="none"/>
        </w:rPr>
      </w:pPr>
      <w:r w:rsidRPr="00F566CC">
        <w:rPr>
          <w:rFonts w:ascii="Arial" w:eastAsia="Times New Roman" w:hAnsi="Arial" w:cs="Arial"/>
          <w:b/>
          <w:bCs/>
          <w:color w:val="000000"/>
          <w:kern w:val="0"/>
          <w:sz w:val="24"/>
          <w:szCs w:val="24"/>
          <w:lang w:eastAsia="pl-PL"/>
          <w14:ligatures w14:val="none"/>
        </w:rPr>
        <w:t>3) ROZDZIAŁ 25 ust. 25.1. SWZ</w:t>
      </w:r>
    </w:p>
    <w:p w14:paraId="52657327" w14:textId="77777777"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pl-PL"/>
          <w14:ligatures w14:val="none"/>
        </w:rPr>
      </w:pPr>
      <w:r w:rsidRPr="00F566CC">
        <w:rPr>
          <w:rFonts w:ascii="Arial" w:eastAsia="Times New Roman" w:hAnsi="Arial" w:cs="Arial"/>
          <w:b/>
          <w:bCs/>
          <w:color w:val="000000"/>
          <w:kern w:val="0"/>
          <w:sz w:val="24"/>
          <w:szCs w:val="24"/>
          <w:u w:val="single"/>
          <w:lang w:eastAsia="pl-PL"/>
          <w14:ligatures w14:val="none"/>
        </w:rPr>
        <w:t>jest</w:t>
      </w:r>
      <w:r w:rsidRPr="00F566CC">
        <w:rPr>
          <w:rFonts w:ascii="Arial" w:eastAsia="Times New Roman" w:hAnsi="Arial" w:cs="Arial"/>
          <w:b/>
          <w:bCs/>
          <w:color w:val="000000"/>
          <w:kern w:val="0"/>
          <w:sz w:val="24"/>
          <w:szCs w:val="24"/>
          <w:lang w:eastAsia="pl-PL"/>
          <w14:ligatures w14:val="none"/>
        </w:rPr>
        <w:t>:</w:t>
      </w:r>
      <w:r w:rsidRPr="00F566CC">
        <w:rPr>
          <w:rFonts w:ascii="Arial" w:eastAsia="Times New Roman" w:hAnsi="Arial" w:cs="Arial"/>
          <w:b/>
          <w:bCs/>
          <w:color w:val="000000"/>
          <w:kern w:val="0"/>
          <w:sz w:val="24"/>
          <w:szCs w:val="24"/>
          <w:lang w:val="x-none" w:eastAsia="pl-PL"/>
          <w14:ligatures w14:val="none"/>
        </w:rPr>
        <w:t> </w:t>
      </w:r>
    </w:p>
    <w:p w14:paraId="18FF8D8A" w14:textId="77777777" w:rsidR="00F566CC" w:rsidRPr="00F566CC" w:rsidRDefault="00F566CC" w:rsidP="00F566CC">
      <w:pPr>
        <w:spacing w:after="0" w:line="276" w:lineRule="auto"/>
        <w:jc w:val="both"/>
        <w:rPr>
          <w:rFonts w:ascii="Arial" w:eastAsia="Times New Roman" w:hAnsi="Arial" w:cs="Arial"/>
          <w:color w:val="000000"/>
          <w:sz w:val="24"/>
          <w:szCs w:val="24"/>
          <w:lang w:eastAsia="zh-CN"/>
          <w14:ligatures w14:val="none"/>
        </w:rPr>
      </w:pPr>
      <w:r w:rsidRPr="00F566CC">
        <w:rPr>
          <w:rFonts w:ascii="Arial" w:eastAsia="Times New Roman" w:hAnsi="Arial" w:cs="Arial"/>
          <w:color w:val="000000"/>
          <w:sz w:val="24"/>
          <w:szCs w:val="24"/>
          <w:lang w:eastAsia="zh-CN"/>
          <w14:ligatures w14:val="none"/>
        </w:rPr>
        <w:t xml:space="preserve">Otwarcie złożonych ofert nastąpi w dniu </w:t>
      </w:r>
      <w:r w:rsidRPr="00F566CC">
        <w:rPr>
          <w:rFonts w:ascii="Arial" w:eastAsia="Times New Roman" w:hAnsi="Arial" w:cs="Arial"/>
          <w:b/>
          <w:color w:val="000000"/>
          <w:sz w:val="24"/>
          <w:szCs w:val="24"/>
          <w:lang w:eastAsia="zh-CN"/>
          <w14:ligatures w14:val="none"/>
        </w:rPr>
        <w:t>23.02.2026 r.</w:t>
      </w:r>
      <w:r w:rsidRPr="00F566CC">
        <w:rPr>
          <w:rFonts w:ascii="Arial" w:eastAsia="Times New Roman" w:hAnsi="Arial" w:cs="Arial"/>
          <w:color w:val="000000"/>
          <w:sz w:val="24"/>
          <w:szCs w:val="24"/>
          <w:lang w:eastAsia="zh-CN"/>
          <w14:ligatures w14:val="none"/>
        </w:rPr>
        <w:t xml:space="preserve"> o godz. </w:t>
      </w:r>
      <w:r w:rsidRPr="00F566CC">
        <w:rPr>
          <w:rFonts w:ascii="Arial" w:eastAsia="Times New Roman" w:hAnsi="Arial" w:cs="Arial"/>
          <w:b/>
          <w:color w:val="000000"/>
          <w:sz w:val="24"/>
          <w:szCs w:val="24"/>
          <w:lang w:eastAsia="zh-CN"/>
          <w14:ligatures w14:val="none"/>
        </w:rPr>
        <w:t>13:30</w:t>
      </w:r>
      <w:r w:rsidRPr="00F566CC">
        <w:rPr>
          <w:rFonts w:ascii="Arial" w:eastAsia="Times New Roman" w:hAnsi="Arial" w:cs="Arial"/>
          <w:color w:val="000000"/>
          <w:sz w:val="24"/>
          <w:szCs w:val="24"/>
          <w:lang w:eastAsia="zh-CN"/>
          <w14:ligatures w14:val="none"/>
        </w:rPr>
        <w:t xml:space="preserve"> za pośrednictwem platformy </w:t>
      </w:r>
      <w:hyperlink r:id="rId9" w:history="1">
        <w:r w:rsidRPr="00F566CC">
          <w:rPr>
            <w:rFonts w:ascii="Arial" w:eastAsia="Times New Roman" w:hAnsi="Arial" w:cs="Arial"/>
            <w:color w:val="000000"/>
            <w:sz w:val="24"/>
            <w:szCs w:val="24"/>
            <w:u w:val="single"/>
            <w:lang w:eastAsia="zh-CN"/>
            <w14:ligatures w14:val="none"/>
          </w:rPr>
          <w:t>www.ezamowienia.gov.pl</w:t>
        </w:r>
      </w:hyperlink>
      <w:r w:rsidRPr="00F566CC">
        <w:rPr>
          <w:rFonts w:ascii="Arial" w:eastAsia="Times New Roman" w:hAnsi="Arial" w:cs="Arial"/>
          <w:color w:val="000000"/>
          <w:sz w:val="24"/>
          <w:szCs w:val="24"/>
          <w:lang w:eastAsia="zh-CN"/>
          <w14:ligatures w14:val="none"/>
        </w:rPr>
        <w:t>.</w:t>
      </w:r>
    </w:p>
    <w:p w14:paraId="1EE5AFF7" w14:textId="77777777" w:rsidR="00F566CC" w:rsidRPr="00F566CC" w:rsidRDefault="00F566CC" w:rsidP="00F566CC">
      <w:pPr>
        <w:spacing w:after="240" w:line="276" w:lineRule="auto"/>
        <w:jc w:val="both"/>
        <w:rPr>
          <w:rFonts w:ascii="Arial" w:eastAsia="Times New Roman" w:hAnsi="Arial" w:cs="Arial"/>
          <w:color w:val="000000"/>
          <w:sz w:val="24"/>
          <w:szCs w:val="24"/>
          <w:lang w:eastAsia="zh-CN"/>
          <w14:ligatures w14:val="none"/>
        </w:rPr>
      </w:pPr>
      <w:r w:rsidRPr="00F566CC">
        <w:rPr>
          <w:rFonts w:ascii="Arial" w:eastAsia="Times New Roman" w:hAnsi="Arial" w:cs="Arial"/>
          <w:b/>
          <w:bCs/>
          <w:color w:val="000000"/>
          <w:kern w:val="0"/>
          <w:sz w:val="24"/>
          <w:szCs w:val="24"/>
          <w:u w:val="single"/>
          <w:lang w:eastAsia="ar-SA"/>
          <w14:ligatures w14:val="none"/>
        </w:rPr>
        <w:t>zmienia się na</w:t>
      </w:r>
      <w:r w:rsidRPr="00F566CC">
        <w:rPr>
          <w:rFonts w:ascii="Arial" w:eastAsia="Times New Roman" w:hAnsi="Arial" w:cs="Arial"/>
          <w:b/>
          <w:bCs/>
          <w:color w:val="000000"/>
          <w:kern w:val="0"/>
          <w:sz w:val="24"/>
          <w:szCs w:val="24"/>
          <w:lang w:eastAsia="ar-SA"/>
          <w14:ligatures w14:val="none"/>
        </w:rPr>
        <w:t>: </w:t>
      </w:r>
      <w:r w:rsidRPr="00F566CC">
        <w:rPr>
          <w:rFonts w:ascii="Arial" w:eastAsia="Times New Roman" w:hAnsi="Arial" w:cs="Arial"/>
          <w:b/>
          <w:bCs/>
          <w:color w:val="000000"/>
          <w:kern w:val="0"/>
          <w:sz w:val="24"/>
          <w:szCs w:val="24"/>
          <w:lang w:eastAsia="ar-SA"/>
          <w14:ligatures w14:val="none"/>
        </w:rPr>
        <w:br/>
      </w:r>
      <w:r w:rsidRPr="00F566CC">
        <w:rPr>
          <w:rFonts w:ascii="Arial" w:eastAsia="Times New Roman" w:hAnsi="Arial" w:cs="Arial"/>
          <w:color w:val="000000"/>
          <w:sz w:val="24"/>
          <w:szCs w:val="24"/>
          <w:lang w:eastAsia="zh-CN"/>
          <w14:ligatures w14:val="none"/>
        </w:rPr>
        <w:t xml:space="preserve">Otwarcie złożonych ofert nastąpi w dniu </w:t>
      </w:r>
      <w:r w:rsidRPr="00F566CC">
        <w:rPr>
          <w:rFonts w:ascii="Arial" w:eastAsia="Times New Roman" w:hAnsi="Arial" w:cs="Arial"/>
          <w:b/>
          <w:color w:val="000000"/>
          <w:sz w:val="24"/>
          <w:szCs w:val="24"/>
          <w:lang w:eastAsia="zh-CN"/>
          <w14:ligatures w14:val="none"/>
        </w:rPr>
        <w:t>26.02.2026 r.</w:t>
      </w:r>
      <w:r w:rsidRPr="00F566CC">
        <w:rPr>
          <w:rFonts w:ascii="Arial" w:eastAsia="Times New Roman" w:hAnsi="Arial" w:cs="Arial"/>
          <w:color w:val="000000"/>
          <w:sz w:val="24"/>
          <w:szCs w:val="24"/>
          <w:lang w:eastAsia="zh-CN"/>
          <w14:ligatures w14:val="none"/>
        </w:rPr>
        <w:t xml:space="preserve"> o godz. </w:t>
      </w:r>
      <w:r w:rsidRPr="00F566CC">
        <w:rPr>
          <w:rFonts w:ascii="Arial" w:eastAsia="Times New Roman" w:hAnsi="Arial" w:cs="Arial"/>
          <w:b/>
          <w:color w:val="000000"/>
          <w:sz w:val="24"/>
          <w:szCs w:val="24"/>
          <w:lang w:eastAsia="zh-CN"/>
          <w14:ligatures w14:val="none"/>
        </w:rPr>
        <w:t>13:30</w:t>
      </w:r>
      <w:r w:rsidRPr="00F566CC">
        <w:rPr>
          <w:rFonts w:ascii="Arial" w:eastAsia="Times New Roman" w:hAnsi="Arial" w:cs="Arial"/>
          <w:color w:val="000000"/>
          <w:sz w:val="24"/>
          <w:szCs w:val="24"/>
          <w:lang w:eastAsia="zh-CN"/>
          <w14:ligatures w14:val="none"/>
        </w:rPr>
        <w:t xml:space="preserve"> za pośrednictwem platformy </w:t>
      </w:r>
      <w:hyperlink r:id="rId10" w:history="1">
        <w:r w:rsidRPr="00F566CC">
          <w:rPr>
            <w:rFonts w:ascii="Arial" w:eastAsia="Times New Roman" w:hAnsi="Arial" w:cs="Arial"/>
            <w:color w:val="000000"/>
            <w:sz w:val="24"/>
            <w:szCs w:val="24"/>
            <w:u w:val="single"/>
            <w:lang w:eastAsia="zh-CN"/>
            <w14:ligatures w14:val="none"/>
          </w:rPr>
          <w:t>www.ezamowienia.gov.pl</w:t>
        </w:r>
      </w:hyperlink>
      <w:r w:rsidRPr="00F566CC">
        <w:rPr>
          <w:rFonts w:ascii="Arial" w:eastAsia="Times New Roman" w:hAnsi="Arial" w:cs="Arial"/>
          <w:color w:val="000000"/>
          <w:sz w:val="24"/>
          <w:szCs w:val="24"/>
          <w:lang w:eastAsia="zh-CN"/>
          <w14:ligatures w14:val="none"/>
        </w:rPr>
        <w:t>.</w:t>
      </w:r>
    </w:p>
    <w:p w14:paraId="6C9C5F7C" w14:textId="77777777" w:rsidR="00F566CC" w:rsidRPr="00F566CC" w:rsidRDefault="00F566CC" w:rsidP="00F566CC">
      <w:pPr>
        <w:suppressAutoHyphens w:val="0"/>
        <w:spacing w:after="0" w:line="276" w:lineRule="auto"/>
        <w:jc w:val="both"/>
        <w:rPr>
          <w:rFonts w:ascii="Arial" w:eastAsia="Times New Roman" w:hAnsi="Arial" w:cs="Arial"/>
          <w:b/>
          <w:bCs/>
          <w:color w:val="000000"/>
          <w:kern w:val="0"/>
          <w:sz w:val="24"/>
          <w:szCs w:val="24"/>
          <w:lang w:eastAsia="pl-PL"/>
          <w14:ligatures w14:val="none"/>
        </w:rPr>
      </w:pPr>
      <w:r w:rsidRPr="00F566CC">
        <w:rPr>
          <w:rFonts w:ascii="Arial" w:eastAsia="Times New Roman" w:hAnsi="Arial" w:cs="Arial"/>
          <w:b/>
          <w:bCs/>
          <w:color w:val="000000"/>
          <w:kern w:val="0"/>
          <w:sz w:val="24"/>
          <w:szCs w:val="24"/>
          <w:lang w:eastAsia="pl-PL"/>
          <w14:ligatures w14:val="none"/>
        </w:rPr>
        <w:t>4) ROZDZIAŁ 32 ust. 32.1. SWZ</w:t>
      </w:r>
    </w:p>
    <w:p w14:paraId="46080032" w14:textId="77777777" w:rsidR="00F566CC" w:rsidRPr="00F566CC" w:rsidRDefault="00F566CC" w:rsidP="00F566CC">
      <w:pPr>
        <w:widowControl w:val="0"/>
        <w:overflowPunct w:val="0"/>
        <w:autoSpaceDE w:val="0"/>
        <w:spacing w:after="10" w:line="276" w:lineRule="auto"/>
        <w:jc w:val="both"/>
        <w:rPr>
          <w:rFonts w:ascii="Arial" w:eastAsia="Times New Roman" w:hAnsi="Arial" w:cs="Arial"/>
          <w:b/>
          <w:sz w:val="24"/>
          <w:szCs w:val="24"/>
          <w:lang w:eastAsia="zh-CN"/>
          <w14:ligatures w14:val="none"/>
        </w:rPr>
      </w:pPr>
      <w:r w:rsidRPr="00F566CC">
        <w:rPr>
          <w:rFonts w:ascii="Arial" w:eastAsia="Times New Roman" w:hAnsi="Arial" w:cs="Arial"/>
          <w:b/>
          <w:bCs/>
          <w:color w:val="000000"/>
          <w:kern w:val="0"/>
          <w:sz w:val="24"/>
          <w:szCs w:val="24"/>
          <w:u w:val="single"/>
          <w:lang w:eastAsia="pl-PL"/>
          <w14:ligatures w14:val="none"/>
        </w:rPr>
        <w:t>jest</w:t>
      </w:r>
      <w:r w:rsidRPr="00F566CC">
        <w:rPr>
          <w:rFonts w:ascii="Arial" w:eastAsia="Times New Roman" w:hAnsi="Arial" w:cs="Arial"/>
          <w:b/>
          <w:bCs/>
          <w:color w:val="000000"/>
          <w:kern w:val="0"/>
          <w:sz w:val="24"/>
          <w:szCs w:val="24"/>
          <w:lang w:eastAsia="pl-PL"/>
          <w14:ligatures w14:val="none"/>
        </w:rPr>
        <w:t>: </w:t>
      </w:r>
      <w:r w:rsidRPr="00F566CC">
        <w:rPr>
          <w:rFonts w:ascii="Arial" w:eastAsia="Times New Roman" w:hAnsi="Arial" w:cs="Arial"/>
          <w:b/>
          <w:bCs/>
          <w:color w:val="000000"/>
          <w:kern w:val="0"/>
          <w:sz w:val="24"/>
          <w:szCs w:val="24"/>
          <w:lang w:eastAsia="pl-PL"/>
          <w14:ligatures w14:val="none"/>
        </w:rPr>
        <w:br/>
      </w:r>
      <w:r w:rsidRPr="00F566CC">
        <w:rPr>
          <w:rFonts w:ascii="Arial" w:eastAsia="Times New Roman" w:hAnsi="Arial" w:cs="Arial"/>
          <w:sz w:val="24"/>
          <w:szCs w:val="24"/>
          <w:lang w:eastAsia="zh-CN"/>
          <w14:ligatures w14:val="none"/>
        </w:rPr>
        <w:t xml:space="preserve">Zamawiający wymaga wniesienia wadium do dnia </w:t>
      </w:r>
      <w:r w:rsidRPr="00F566CC">
        <w:rPr>
          <w:rFonts w:ascii="Arial" w:eastAsia="Times New Roman" w:hAnsi="Arial" w:cs="Arial"/>
          <w:b/>
          <w:sz w:val="24"/>
          <w:szCs w:val="24"/>
          <w:lang w:eastAsia="zh-CN"/>
          <w14:ligatures w14:val="none"/>
        </w:rPr>
        <w:t>23.02.2026 r.</w:t>
      </w:r>
      <w:r w:rsidRPr="00F566CC">
        <w:rPr>
          <w:rFonts w:ascii="Arial" w:eastAsia="Times New Roman" w:hAnsi="Arial" w:cs="Arial"/>
          <w:sz w:val="24"/>
          <w:szCs w:val="24"/>
          <w:lang w:eastAsia="zh-CN"/>
          <w14:ligatures w14:val="none"/>
        </w:rPr>
        <w:t xml:space="preserve"> do godz. </w:t>
      </w:r>
      <w:r w:rsidRPr="00F566CC">
        <w:rPr>
          <w:rFonts w:ascii="Arial" w:eastAsia="Times New Roman" w:hAnsi="Arial" w:cs="Arial"/>
          <w:b/>
          <w:sz w:val="24"/>
          <w:szCs w:val="24"/>
          <w:lang w:eastAsia="zh-CN"/>
          <w14:ligatures w14:val="none"/>
        </w:rPr>
        <w:t>13:00</w:t>
      </w:r>
      <w:r w:rsidRPr="00F566CC">
        <w:rPr>
          <w:rFonts w:ascii="Arial" w:eastAsia="Times New Roman" w:hAnsi="Arial" w:cs="Arial"/>
          <w:sz w:val="24"/>
          <w:szCs w:val="24"/>
          <w:lang w:eastAsia="zh-CN"/>
          <w14:ligatures w14:val="none"/>
        </w:rPr>
        <w:t xml:space="preserve"> w wysokości: </w:t>
      </w:r>
      <w:r w:rsidRPr="00F566CC">
        <w:rPr>
          <w:rFonts w:ascii="Arial" w:eastAsia="Times New Roman" w:hAnsi="Arial" w:cs="Arial"/>
          <w:b/>
          <w:sz w:val="24"/>
          <w:szCs w:val="24"/>
          <w:lang w:eastAsia="zh-CN"/>
          <w14:ligatures w14:val="none"/>
        </w:rPr>
        <w:t>6 618,00 zł</w:t>
      </w:r>
      <w:r w:rsidRPr="00F566CC">
        <w:rPr>
          <w:rFonts w:ascii="Arial" w:eastAsia="Times New Roman" w:hAnsi="Arial" w:cs="Arial"/>
          <w:b/>
          <w:i/>
          <w:sz w:val="24"/>
          <w:szCs w:val="24"/>
          <w:lang w:eastAsia="zh-CN"/>
          <w14:ligatures w14:val="none"/>
        </w:rPr>
        <w:t xml:space="preserve"> </w:t>
      </w:r>
      <w:r w:rsidRPr="00F566CC">
        <w:rPr>
          <w:rFonts w:ascii="Arial" w:eastAsia="Times New Roman" w:hAnsi="Arial" w:cs="Arial"/>
          <w:b/>
          <w:bCs/>
          <w:sz w:val="24"/>
          <w:szCs w:val="24"/>
          <w:lang w:eastAsia="zh-CN"/>
          <w14:ligatures w14:val="none"/>
        </w:rPr>
        <w:t>(</w:t>
      </w:r>
      <w:r w:rsidRPr="00F566CC">
        <w:rPr>
          <w:rFonts w:ascii="Arial" w:eastAsia="Times New Roman" w:hAnsi="Arial" w:cs="Arial"/>
          <w:b/>
          <w:sz w:val="24"/>
          <w:szCs w:val="24"/>
          <w:lang w:eastAsia="zh-CN"/>
          <w14:ligatures w14:val="none"/>
        </w:rPr>
        <w:t>słownie: sześć tysięcy sześćset osiemnaście złotych 00/100).</w:t>
      </w:r>
    </w:p>
    <w:p w14:paraId="3BFC6A96" w14:textId="77777777" w:rsidR="00F566CC" w:rsidRPr="00F566CC" w:rsidRDefault="00F566CC" w:rsidP="00F566CC">
      <w:pPr>
        <w:widowControl w:val="0"/>
        <w:overflowPunct w:val="0"/>
        <w:autoSpaceDE w:val="0"/>
        <w:spacing w:after="10" w:line="276" w:lineRule="auto"/>
        <w:jc w:val="both"/>
        <w:rPr>
          <w:rFonts w:ascii="Arial" w:eastAsia="Times New Roman" w:hAnsi="Arial" w:cs="Arial"/>
          <w:b/>
          <w:sz w:val="24"/>
          <w:szCs w:val="24"/>
          <w:lang w:eastAsia="zh-CN"/>
          <w14:ligatures w14:val="none"/>
        </w:rPr>
      </w:pPr>
      <w:r w:rsidRPr="00F566CC">
        <w:rPr>
          <w:rFonts w:ascii="Arial" w:eastAsia="Times New Roman" w:hAnsi="Arial" w:cs="Arial"/>
          <w:b/>
          <w:bCs/>
          <w:color w:val="000000"/>
          <w:kern w:val="0"/>
          <w:sz w:val="24"/>
          <w:szCs w:val="24"/>
          <w:u w:val="single"/>
          <w:lang w:eastAsia="pl-PL"/>
          <w14:ligatures w14:val="none"/>
        </w:rPr>
        <w:t>zmienia się na:</w:t>
      </w:r>
      <w:r w:rsidRPr="00F566CC">
        <w:rPr>
          <w:rFonts w:ascii="Arial" w:eastAsia="Times New Roman" w:hAnsi="Arial" w:cs="Arial"/>
          <w:b/>
          <w:bCs/>
          <w:color w:val="000000"/>
          <w:kern w:val="0"/>
          <w:sz w:val="24"/>
          <w:szCs w:val="24"/>
          <w:lang w:eastAsia="pl-PL"/>
          <w14:ligatures w14:val="none"/>
        </w:rPr>
        <w:t> </w:t>
      </w:r>
      <w:r w:rsidRPr="00F566CC">
        <w:rPr>
          <w:rFonts w:ascii="Arial" w:eastAsia="Times New Roman" w:hAnsi="Arial" w:cs="Arial"/>
          <w:bCs/>
          <w:color w:val="000000"/>
          <w:kern w:val="0"/>
          <w:sz w:val="24"/>
          <w:szCs w:val="24"/>
          <w:lang w:eastAsia="pl-PL"/>
          <w14:ligatures w14:val="none"/>
        </w:rPr>
        <w:t xml:space="preserve"> </w:t>
      </w:r>
      <w:r w:rsidRPr="00F566CC">
        <w:rPr>
          <w:rFonts w:ascii="Arial" w:eastAsia="Times New Roman" w:hAnsi="Arial" w:cs="Arial"/>
          <w:bCs/>
          <w:color w:val="000000"/>
          <w:kern w:val="0"/>
          <w:sz w:val="24"/>
          <w:szCs w:val="24"/>
          <w:lang w:eastAsia="pl-PL"/>
          <w14:ligatures w14:val="none"/>
        </w:rPr>
        <w:br/>
      </w:r>
      <w:r w:rsidRPr="00F566CC">
        <w:rPr>
          <w:rFonts w:ascii="Arial" w:eastAsia="Times New Roman" w:hAnsi="Arial" w:cs="Arial"/>
          <w:sz w:val="24"/>
          <w:szCs w:val="24"/>
          <w:lang w:eastAsia="zh-CN"/>
          <w14:ligatures w14:val="none"/>
        </w:rPr>
        <w:t xml:space="preserve">Zamawiający wymaga wniesienia wadium do dnia </w:t>
      </w:r>
      <w:r w:rsidRPr="00F566CC">
        <w:rPr>
          <w:rFonts w:ascii="Arial" w:eastAsia="Times New Roman" w:hAnsi="Arial" w:cs="Arial"/>
          <w:b/>
          <w:sz w:val="24"/>
          <w:szCs w:val="24"/>
          <w:lang w:eastAsia="zh-CN"/>
          <w14:ligatures w14:val="none"/>
        </w:rPr>
        <w:t>26.02.2026 r.</w:t>
      </w:r>
      <w:r w:rsidRPr="00F566CC">
        <w:rPr>
          <w:rFonts w:ascii="Arial" w:eastAsia="Times New Roman" w:hAnsi="Arial" w:cs="Arial"/>
          <w:sz w:val="24"/>
          <w:szCs w:val="24"/>
          <w:lang w:eastAsia="zh-CN"/>
          <w14:ligatures w14:val="none"/>
        </w:rPr>
        <w:t xml:space="preserve"> do godz. </w:t>
      </w:r>
      <w:r w:rsidRPr="00F566CC">
        <w:rPr>
          <w:rFonts w:ascii="Arial" w:eastAsia="Times New Roman" w:hAnsi="Arial" w:cs="Arial"/>
          <w:b/>
          <w:sz w:val="24"/>
          <w:szCs w:val="24"/>
          <w:lang w:eastAsia="zh-CN"/>
          <w14:ligatures w14:val="none"/>
        </w:rPr>
        <w:t>13:00</w:t>
      </w:r>
      <w:r w:rsidRPr="00F566CC">
        <w:rPr>
          <w:rFonts w:ascii="Arial" w:eastAsia="Times New Roman" w:hAnsi="Arial" w:cs="Arial"/>
          <w:sz w:val="24"/>
          <w:szCs w:val="24"/>
          <w:lang w:eastAsia="zh-CN"/>
          <w14:ligatures w14:val="none"/>
        </w:rPr>
        <w:t xml:space="preserve"> w wysokości: </w:t>
      </w:r>
      <w:r w:rsidRPr="00F566CC">
        <w:rPr>
          <w:rFonts w:ascii="Arial" w:eastAsia="Times New Roman" w:hAnsi="Arial" w:cs="Arial"/>
          <w:b/>
          <w:sz w:val="24"/>
          <w:szCs w:val="24"/>
          <w:lang w:eastAsia="zh-CN"/>
          <w14:ligatures w14:val="none"/>
        </w:rPr>
        <w:t>6 618,00 zł</w:t>
      </w:r>
      <w:r w:rsidRPr="00F566CC">
        <w:rPr>
          <w:rFonts w:ascii="Arial" w:eastAsia="Times New Roman" w:hAnsi="Arial" w:cs="Arial"/>
          <w:b/>
          <w:i/>
          <w:sz w:val="24"/>
          <w:szCs w:val="24"/>
          <w:lang w:eastAsia="zh-CN"/>
          <w14:ligatures w14:val="none"/>
        </w:rPr>
        <w:t xml:space="preserve"> </w:t>
      </w:r>
      <w:r w:rsidRPr="00F566CC">
        <w:rPr>
          <w:rFonts w:ascii="Arial" w:eastAsia="Times New Roman" w:hAnsi="Arial" w:cs="Arial"/>
          <w:b/>
          <w:bCs/>
          <w:sz w:val="24"/>
          <w:szCs w:val="24"/>
          <w:lang w:eastAsia="zh-CN"/>
          <w14:ligatures w14:val="none"/>
        </w:rPr>
        <w:t>(</w:t>
      </w:r>
      <w:r w:rsidRPr="00F566CC">
        <w:rPr>
          <w:rFonts w:ascii="Arial" w:eastAsia="Times New Roman" w:hAnsi="Arial" w:cs="Arial"/>
          <w:b/>
          <w:sz w:val="24"/>
          <w:szCs w:val="24"/>
          <w:lang w:eastAsia="zh-CN"/>
          <w14:ligatures w14:val="none"/>
        </w:rPr>
        <w:t>słownie: sześć tysięcy sześćset osiemnaście złotych 00/100).</w:t>
      </w:r>
    </w:p>
    <w:p w14:paraId="5D91CFF6" w14:textId="77777777" w:rsidR="00F566CC" w:rsidRPr="00F566CC" w:rsidRDefault="00F566CC" w:rsidP="00F566CC">
      <w:pPr>
        <w:widowControl w:val="0"/>
        <w:overflowPunct w:val="0"/>
        <w:autoSpaceDE w:val="0"/>
        <w:spacing w:after="10" w:line="276" w:lineRule="auto"/>
        <w:jc w:val="both"/>
        <w:rPr>
          <w:rFonts w:ascii="Arial" w:eastAsia="Times New Roman" w:hAnsi="Arial" w:cs="Arial"/>
          <w:b/>
          <w:color w:val="000000"/>
          <w:sz w:val="24"/>
          <w:szCs w:val="24"/>
          <w:lang w:eastAsia="zh-CN"/>
          <w14:ligatures w14:val="none"/>
        </w:rPr>
      </w:pPr>
    </w:p>
    <w:p w14:paraId="3DE3F78B" w14:textId="0EAE300C" w:rsidR="00F566CC" w:rsidRDefault="00F566CC" w:rsidP="00F566CC">
      <w:pPr>
        <w:suppressAutoHyphens w:val="0"/>
        <w:spacing w:after="120" w:line="276" w:lineRule="auto"/>
        <w:jc w:val="both"/>
        <w:rPr>
          <w:rFonts w:ascii="Arial" w:eastAsia="Times New Roman" w:hAnsi="Arial" w:cs="Arial"/>
          <w:color w:val="000000"/>
          <w:kern w:val="0"/>
          <w:sz w:val="24"/>
          <w:szCs w:val="24"/>
          <w:lang w:eastAsia="pl-PL"/>
          <w14:ligatures w14:val="none"/>
        </w:rPr>
      </w:pPr>
      <w:r w:rsidRPr="009B6967">
        <w:rPr>
          <w:rFonts w:ascii="Arial" w:eastAsia="Times New Roman" w:hAnsi="Arial" w:cs="Arial"/>
          <w:b/>
          <w:bCs/>
          <w:color w:val="000000"/>
          <w:kern w:val="0"/>
          <w:sz w:val="24"/>
          <w:szCs w:val="24"/>
          <w:lang w:eastAsia="pl-PL"/>
          <w14:ligatures w14:val="none"/>
        </w:rPr>
        <w:t>IV.</w:t>
      </w:r>
      <w:r w:rsidRPr="009B6967">
        <w:rPr>
          <w:rFonts w:ascii="Arial" w:eastAsia="Times New Roman" w:hAnsi="Arial" w:cs="Arial"/>
          <w:color w:val="000000"/>
          <w:kern w:val="0"/>
          <w:sz w:val="24"/>
          <w:szCs w:val="24"/>
          <w:lang w:eastAsia="pl-PL"/>
          <w14:ligatures w14:val="none"/>
        </w:rPr>
        <w:t xml:space="preserve"> Powyższe zmiany treści SWZ prowadzą do zmiany treści ogłoszenia o zamówieniu. Zamawiający informuje, że na podstawie art. 286 ust. 9 ustawy </w:t>
      </w:r>
      <w:proofErr w:type="spellStart"/>
      <w:r w:rsidRPr="009B6967">
        <w:rPr>
          <w:rFonts w:ascii="Arial" w:eastAsia="Times New Roman" w:hAnsi="Arial" w:cs="Arial"/>
          <w:color w:val="000000"/>
          <w:kern w:val="0"/>
          <w:sz w:val="24"/>
          <w:szCs w:val="24"/>
          <w:lang w:eastAsia="pl-PL"/>
          <w14:ligatures w14:val="none"/>
        </w:rPr>
        <w:t>Pzp</w:t>
      </w:r>
      <w:proofErr w:type="spellEnd"/>
      <w:r w:rsidRPr="009B6967">
        <w:rPr>
          <w:rFonts w:ascii="Arial" w:eastAsia="Times New Roman" w:hAnsi="Arial" w:cs="Arial"/>
          <w:color w:val="000000"/>
          <w:kern w:val="0"/>
          <w:sz w:val="24"/>
          <w:szCs w:val="24"/>
          <w:lang w:eastAsia="pl-PL"/>
          <w14:ligatures w14:val="none"/>
        </w:rPr>
        <w:t xml:space="preserve"> w dniu </w:t>
      </w:r>
      <w:r w:rsidR="00715A79" w:rsidRPr="009B6967">
        <w:rPr>
          <w:rFonts w:ascii="Arial" w:eastAsia="Times New Roman" w:hAnsi="Arial" w:cs="Arial"/>
          <w:color w:val="000000"/>
          <w:kern w:val="0"/>
          <w:sz w:val="24"/>
          <w:szCs w:val="24"/>
          <w:lang w:eastAsia="pl-PL"/>
          <w14:ligatures w14:val="none"/>
        </w:rPr>
        <w:t>18</w:t>
      </w:r>
      <w:r w:rsidRPr="009B6967">
        <w:rPr>
          <w:rFonts w:ascii="Arial" w:eastAsia="Times New Roman" w:hAnsi="Arial" w:cs="Arial"/>
          <w:color w:val="000000"/>
          <w:kern w:val="0"/>
          <w:sz w:val="24"/>
          <w:szCs w:val="24"/>
          <w:lang w:eastAsia="pl-PL"/>
          <w14:ligatures w14:val="none"/>
        </w:rPr>
        <w:t>.02.2026 r. zamieści ogłoszenie o zmianie ogłoszenia w Biuletynie Zamówień Publicznych.</w:t>
      </w:r>
    </w:p>
    <w:p w14:paraId="6F946628" w14:textId="77777777" w:rsidR="00C24B0A" w:rsidRPr="00F566CC" w:rsidRDefault="00C24B0A" w:rsidP="00F566CC">
      <w:pPr>
        <w:suppressAutoHyphens w:val="0"/>
        <w:spacing w:after="120" w:line="276" w:lineRule="auto"/>
        <w:jc w:val="both"/>
        <w:rPr>
          <w:rFonts w:ascii="Arial" w:eastAsia="Times New Roman" w:hAnsi="Arial" w:cs="Arial"/>
          <w:color w:val="000000"/>
          <w:kern w:val="0"/>
          <w:sz w:val="24"/>
          <w:szCs w:val="24"/>
          <w:lang w:eastAsia="pl-PL"/>
          <w14:ligatures w14:val="none"/>
        </w:rPr>
      </w:pPr>
    </w:p>
    <w:p w14:paraId="25313207" w14:textId="2B1FFE33" w:rsidR="00F566CC" w:rsidRDefault="00F566CC" w:rsidP="00F566CC">
      <w:pPr>
        <w:suppressAutoHyphens w:val="0"/>
        <w:spacing w:after="200" w:line="276" w:lineRule="auto"/>
        <w:jc w:val="both"/>
        <w:rPr>
          <w:rFonts w:ascii="Arial" w:eastAsia="Times New Roman" w:hAnsi="Arial" w:cs="Arial"/>
          <w:bCs/>
          <w:iCs/>
          <w:color w:val="000000"/>
          <w:kern w:val="0"/>
          <w:sz w:val="24"/>
          <w:szCs w:val="24"/>
          <w:lang w:eastAsia="pl-PL"/>
          <w14:ligatures w14:val="none"/>
        </w:rPr>
      </w:pPr>
      <w:r w:rsidRPr="00F566CC">
        <w:rPr>
          <w:rFonts w:ascii="Arial" w:eastAsia="Times New Roman" w:hAnsi="Arial" w:cs="Arial"/>
          <w:bCs/>
          <w:iCs/>
          <w:color w:val="000000"/>
          <w:kern w:val="0"/>
          <w:sz w:val="24"/>
          <w:szCs w:val="24"/>
          <w:lang w:eastAsia="pl-PL"/>
          <w14:ligatures w14:val="none"/>
        </w:rPr>
        <w:t>Powyższe zmiany zapisów SWZ oraz pytanie i odpowiedź wraz załącznikami stanowią integralną część SWZ.</w:t>
      </w:r>
    </w:p>
    <w:p w14:paraId="2CC2FAE3" w14:textId="77777777" w:rsidR="001679EA" w:rsidRPr="00F566CC" w:rsidRDefault="001679EA" w:rsidP="00F566CC">
      <w:pPr>
        <w:suppressAutoHyphens w:val="0"/>
        <w:spacing w:after="200" w:line="276" w:lineRule="auto"/>
        <w:jc w:val="both"/>
        <w:rPr>
          <w:rFonts w:ascii="Arial" w:eastAsia="Times New Roman" w:hAnsi="Arial" w:cs="Arial"/>
          <w:bCs/>
          <w:iCs/>
          <w:color w:val="000000"/>
          <w:kern w:val="0"/>
          <w:sz w:val="24"/>
          <w:szCs w:val="24"/>
          <w:lang w:eastAsia="pl-PL"/>
          <w14:ligatures w14:val="none"/>
        </w:rPr>
      </w:pPr>
    </w:p>
    <w:p w14:paraId="6B58FACD" w14:textId="77777777" w:rsidR="00F566CC" w:rsidRPr="00715A79" w:rsidRDefault="00F566CC" w:rsidP="00FD4B77">
      <w:pPr>
        <w:suppressAutoHyphens w:val="0"/>
        <w:spacing w:after="0" w:line="276" w:lineRule="auto"/>
        <w:jc w:val="both"/>
        <w:rPr>
          <w:rFonts w:ascii="Arial" w:eastAsia="Times New Roman" w:hAnsi="Arial" w:cs="Arial"/>
          <w:bCs/>
          <w:iCs/>
          <w:color w:val="000000"/>
          <w:kern w:val="0"/>
          <w:sz w:val="24"/>
          <w:szCs w:val="24"/>
          <w:lang w:eastAsia="pl-PL"/>
          <w14:ligatures w14:val="none"/>
        </w:rPr>
      </w:pPr>
      <w:r w:rsidRPr="00715A79">
        <w:rPr>
          <w:rFonts w:ascii="Arial" w:eastAsia="Times New Roman" w:hAnsi="Arial" w:cs="Arial"/>
          <w:bCs/>
          <w:iCs/>
          <w:color w:val="000000"/>
          <w:kern w:val="0"/>
          <w:sz w:val="24"/>
          <w:szCs w:val="24"/>
          <w:lang w:eastAsia="pl-PL"/>
          <w14:ligatures w14:val="none"/>
        </w:rPr>
        <w:t>W załączeniu:</w:t>
      </w:r>
    </w:p>
    <w:p w14:paraId="0C4F64F8" w14:textId="02F10373" w:rsidR="00FD4B77" w:rsidRPr="00FD4B77" w:rsidRDefault="00FD4B77" w:rsidP="00FD4B77">
      <w:pPr>
        <w:suppressAutoHyphens w:val="0"/>
        <w:spacing w:after="0" w:line="276" w:lineRule="auto"/>
        <w:jc w:val="both"/>
        <w:rPr>
          <w:rFonts w:ascii="Arial" w:eastAsia="Times New Roman" w:hAnsi="Arial" w:cs="Arial"/>
          <w:bCs/>
          <w:iCs/>
          <w:color w:val="000000"/>
          <w:kern w:val="0"/>
          <w:sz w:val="24"/>
          <w:szCs w:val="24"/>
          <w:lang w:eastAsia="pl-PL"/>
          <w14:ligatures w14:val="none"/>
        </w:rPr>
      </w:pPr>
      <w:r w:rsidRPr="00FD4B77">
        <w:rPr>
          <w:rFonts w:ascii="Arial" w:eastAsia="Times New Roman" w:hAnsi="Arial" w:cs="Arial"/>
          <w:bCs/>
          <w:iCs/>
          <w:color w:val="000000"/>
          <w:kern w:val="0"/>
          <w:sz w:val="24"/>
          <w:szCs w:val="24"/>
          <w:lang w:eastAsia="pl-PL"/>
          <w14:ligatures w14:val="none"/>
        </w:rPr>
        <w:t>- Rysunek profilu podłużnego sieci kanalizacji sanitarnej (rys. nr 4.1)</w:t>
      </w:r>
    </w:p>
    <w:p w14:paraId="4F9A7685" w14:textId="354DDAB4" w:rsidR="00F566CC" w:rsidRPr="00F566CC" w:rsidRDefault="00FD4B77" w:rsidP="0052644D">
      <w:pPr>
        <w:suppressAutoHyphens w:val="0"/>
        <w:spacing w:after="0" w:line="276" w:lineRule="auto"/>
        <w:jc w:val="both"/>
        <w:rPr>
          <w:rFonts w:ascii="Arial" w:eastAsia="Times New Roman" w:hAnsi="Arial" w:cs="Arial"/>
          <w:bCs/>
          <w:iCs/>
          <w:color w:val="000000"/>
          <w:kern w:val="0"/>
          <w:sz w:val="24"/>
          <w:szCs w:val="24"/>
          <w:lang w:eastAsia="pl-PL"/>
          <w14:ligatures w14:val="none"/>
        </w:rPr>
      </w:pPr>
      <w:r w:rsidRPr="00FD4B77">
        <w:rPr>
          <w:rFonts w:ascii="Arial" w:eastAsia="Times New Roman" w:hAnsi="Arial" w:cs="Arial"/>
          <w:bCs/>
          <w:iCs/>
          <w:color w:val="000000"/>
          <w:kern w:val="0"/>
          <w:sz w:val="24"/>
          <w:szCs w:val="24"/>
          <w:lang w:eastAsia="pl-PL"/>
          <w14:ligatures w14:val="none"/>
        </w:rPr>
        <w:t>- Rysunek profilu podłużnego sieci kanalizacji sanitarnej (rys. nr 4.2)</w:t>
      </w:r>
    </w:p>
    <w:p w14:paraId="73C1A375" w14:textId="77777777" w:rsidR="00F566CC" w:rsidRPr="00F566CC" w:rsidRDefault="00F566CC" w:rsidP="00F566CC">
      <w:pPr>
        <w:suppressAutoHyphens w:val="0"/>
        <w:spacing w:after="200" w:line="276" w:lineRule="auto"/>
        <w:jc w:val="both"/>
        <w:rPr>
          <w:rFonts w:ascii="Arial" w:eastAsia="Times New Roman" w:hAnsi="Arial" w:cs="Arial"/>
          <w:bCs/>
          <w:iCs/>
          <w:color w:val="000000"/>
          <w:kern w:val="0"/>
          <w:sz w:val="24"/>
          <w:szCs w:val="24"/>
          <w:lang w:eastAsia="pl-PL"/>
          <w14:ligatures w14:val="none"/>
        </w:rPr>
      </w:pPr>
    </w:p>
    <w:p w14:paraId="66A8A2DB" w14:textId="77777777" w:rsidR="00F566CC" w:rsidRPr="00F566CC" w:rsidRDefault="00F566CC" w:rsidP="00B5693A">
      <w:pPr>
        <w:suppressAutoHyphens w:val="0"/>
        <w:spacing w:after="0" w:line="276" w:lineRule="auto"/>
        <w:ind w:left="2832" w:firstLine="708"/>
        <w:jc w:val="center"/>
        <w:rPr>
          <w:rFonts w:ascii="Arial" w:eastAsia="Times New Roman" w:hAnsi="Arial" w:cs="Arial"/>
          <w:b/>
          <w:kern w:val="0"/>
          <w:sz w:val="24"/>
          <w:szCs w:val="24"/>
          <w:lang w:eastAsia="pl-PL"/>
          <w14:ligatures w14:val="none"/>
        </w:rPr>
      </w:pPr>
      <w:r w:rsidRPr="00F566CC">
        <w:rPr>
          <w:rFonts w:ascii="Arial" w:eastAsia="Times New Roman" w:hAnsi="Arial" w:cs="Arial"/>
          <w:b/>
          <w:kern w:val="0"/>
          <w:sz w:val="24"/>
          <w:szCs w:val="24"/>
          <w:lang w:eastAsia="pl-PL"/>
          <w14:ligatures w14:val="none"/>
        </w:rPr>
        <w:t>BURMISTRZ WIELUNIA</w:t>
      </w:r>
    </w:p>
    <w:p w14:paraId="6E7CA65D" w14:textId="77777777" w:rsidR="00F566CC" w:rsidRPr="00F566CC" w:rsidRDefault="00F566CC" w:rsidP="00B5693A">
      <w:pPr>
        <w:suppressAutoHyphens w:val="0"/>
        <w:spacing w:after="0" w:line="276" w:lineRule="auto"/>
        <w:ind w:left="2832" w:firstLine="708"/>
        <w:jc w:val="center"/>
        <w:rPr>
          <w:rFonts w:ascii="Arial" w:eastAsia="Times New Roman" w:hAnsi="Arial" w:cs="Arial"/>
          <w:kern w:val="0"/>
          <w:sz w:val="24"/>
          <w:szCs w:val="24"/>
          <w:lang w:eastAsia="pl-PL"/>
          <w14:ligatures w14:val="none"/>
        </w:rPr>
      </w:pPr>
      <w:r w:rsidRPr="00F566CC">
        <w:rPr>
          <w:rFonts w:ascii="Arial" w:eastAsia="Times New Roman" w:hAnsi="Arial" w:cs="Arial"/>
          <w:b/>
          <w:kern w:val="0"/>
          <w:sz w:val="24"/>
          <w:szCs w:val="24"/>
          <w:lang w:eastAsia="pl-PL"/>
          <w14:ligatures w14:val="none"/>
        </w:rPr>
        <w:t>Paweł Okrasa</w:t>
      </w:r>
    </w:p>
    <w:p w14:paraId="3F0732D3" w14:textId="77777777" w:rsidR="00F566CC" w:rsidRPr="00F566CC" w:rsidRDefault="00F566CC" w:rsidP="00B5693A">
      <w:pPr>
        <w:suppressAutoHyphens w:val="0"/>
        <w:spacing w:after="0" w:line="276" w:lineRule="auto"/>
        <w:ind w:left="2832" w:firstLine="708"/>
        <w:jc w:val="center"/>
        <w:rPr>
          <w:rFonts w:ascii="Arial" w:eastAsia="Times New Roman" w:hAnsi="Arial" w:cs="Arial"/>
          <w:color w:val="000000"/>
          <w:kern w:val="0"/>
          <w:sz w:val="24"/>
          <w:szCs w:val="24"/>
          <w:lang w:eastAsia="pl-PL"/>
          <w14:ligatures w14:val="none"/>
        </w:rPr>
      </w:pPr>
      <w:r w:rsidRPr="00F566CC">
        <w:rPr>
          <w:rFonts w:ascii="Arial" w:eastAsia="Times New Roman" w:hAnsi="Arial" w:cs="Arial"/>
          <w:color w:val="000000"/>
          <w:kern w:val="0"/>
          <w:sz w:val="24"/>
          <w:szCs w:val="24"/>
          <w:lang w:eastAsia="pl-PL"/>
          <w14:ligatures w14:val="none"/>
        </w:rPr>
        <w:t>...........................................................................</w:t>
      </w:r>
    </w:p>
    <w:p w14:paraId="5DF99E39" w14:textId="58256360" w:rsidR="00B5693A" w:rsidRDefault="00F566CC" w:rsidP="00B5693A">
      <w:pPr>
        <w:suppressAutoHyphens w:val="0"/>
        <w:spacing w:after="0" w:line="276" w:lineRule="auto"/>
        <w:ind w:left="2832" w:firstLine="708"/>
        <w:jc w:val="center"/>
        <w:rPr>
          <w:rFonts w:ascii="Arial" w:eastAsia="Times New Roman" w:hAnsi="Arial" w:cs="Arial"/>
          <w:color w:val="000000"/>
          <w:kern w:val="0"/>
          <w:lang w:eastAsia="pl-PL"/>
          <w14:ligatures w14:val="none"/>
        </w:rPr>
      </w:pPr>
      <w:r w:rsidRPr="00926B17">
        <w:rPr>
          <w:rFonts w:ascii="Arial" w:eastAsia="Times New Roman" w:hAnsi="Arial" w:cs="Arial"/>
          <w:color w:val="000000"/>
          <w:kern w:val="0"/>
          <w:lang w:eastAsia="pl-PL"/>
          <w14:ligatures w14:val="none"/>
        </w:rPr>
        <w:t>(imię i nazwisko)</w:t>
      </w:r>
    </w:p>
    <w:p w14:paraId="12359801" w14:textId="4D8E0F9B" w:rsidR="00F566CC" w:rsidRPr="00926B17" w:rsidRDefault="00F566CC" w:rsidP="00B5693A">
      <w:pPr>
        <w:suppressAutoHyphens w:val="0"/>
        <w:spacing w:after="0" w:line="276" w:lineRule="auto"/>
        <w:ind w:left="2832" w:firstLine="708"/>
        <w:jc w:val="center"/>
        <w:rPr>
          <w:rFonts w:ascii="Arial" w:eastAsia="Times New Roman" w:hAnsi="Arial" w:cs="Arial"/>
          <w:color w:val="000000"/>
          <w:kern w:val="0"/>
          <w:lang w:eastAsia="pl-PL"/>
          <w14:ligatures w14:val="none"/>
        </w:rPr>
      </w:pPr>
      <w:r w:rsidRPr="00926B17">
        <w:rPr>
          <w:rFonts w:ascii="Arial" w:eastAsia="Times New Roman" w:hAnsi="Arial" w:cs="Arial"/>
          <w:color w:val="000000"/>
          <w:kern w:val="0"/>
          <w:lang w:eastAsia="pl-PL"/>
          <w14:ligatures w14:val="none"/>
        </w:rPr>
        <w:t>podpis przedstawiciela Zamawiającego</w:t>
      </w:r>
    </w:p>
    <w:sectPr w:rsidR="00F566CC" w:rsidRPr="00926B17" w:rsidSect="00D07E6C">
      <w:footerReference w:type="default" r:id="rId11"/>
      <w:headerReference w:type="first" r:id="rId12"/>
      <w:footerReference w:type="first" r:id="rId13"/>
      <w:pgSz w:w="11906" w:h="16838"/>
      <w:pgMar w:top="1417" w:right="1417" w:bottom="1417" w:left="1417" w:header="510"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92EB6" w14:textId="77777777" w:rsidR="008B6A21" w:rsidRDefault="008B6A21">
      <w:pPr>
        <w:spacing w:after="0" w:line="240" w:lineRule="auto"/>
      </w:pPr>
      <w:r>
        <w:separator/>
      </w:r>
    </w:p>
  </w:endnote>
  <w:endnote w:type="continuationSeparator" w:id="0">
    <w:p w14:paraId="1C88A00D" w14:textId="77777777" w:rsidR="008B6A21" w:rsidRDefault="008B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7D70" w14:textId="69CEADDB" w:rsidR="00EC19F4" w:rsidRPr="0040771D" w:rsidRDefault="00506166" w:rsidP="0040771D">
    <w:pPr>
      <w:tabs>
        <w:tab w:val="left" w:pos="5550"/>
      </w:tabs>
      <w:jc w:val="center"/>
      <w:rPr>
        <w:sz w:val="14"/>
        <w:szCs w:val="14"/>
      </w:rPr>
    </w:pPr>
    <w:r>
      <w:rPr>
        <w:noProof/>
        <w:sz w:val="24"/>
        <w:lang w:eastAsia="pl-PL"/>
      </w:rPr>
      <mc:AlternateContent>
        <mc:Choice Requires="wps">
          <w:drawing>
            <wp:anchor distT="0" distB="0" distL="114300" distR="114300" simplePos="0" relativeHeight="251664384" behindDoc="1" locked="0" layoutInCell="0" allowOverlap="1" wp14:anchorId="20AD0206" wp14:editId="5169406A">
              <wp:simplePos x="0" y="0"/>
              <wp:positionH relativeFrom="margin">
                <wp:align>center</wp:align>
              </wp:positionH>
              <wp:positionV relativeFrom="paragraph">
                <wp:posOffset>-248285</wp:posOffset>
              </wp:positionV>
              <wp:extent cx="5760000" cy="0"/>
              <wp:effectExtent l="0" t="0" r="0" b="0"/>
              <wp:wrapTight wrapText="bothSides">
                <wp:wrapPolygon edited="0">
                  <wp:start x="0" y="0"/>
                  <wp:lineTo x="0" y="21600"/>
                  <wp:lineTo x="21600" y="21600"/>
                  <wp:lineTo x="21600" y="0"/>
                </wp:wrapPolygon>
              </wp:wrapTight>
              <wp:docPr id="166759114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60A4B" id="Line 1" o:spid="_x0000_s1026" style="position:absolute;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9.55pt" to="453.5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" o:allowincell="f">
              <w10:wrap type="tight" anchorx="margin"/>
            </v:line>
          </w:pict>
        </mc:Fallback>
      </mc:AlternateContent>
    </w:r>
    <w:r w:rsidR="00EC19F4" w:rsidRPr="00CA509E">
      <w:rPr>
        <w:sz w:val="14"/>
        <w:szCs w:val="14"/>
      </w:rPr>
      <w:t>Administratorem danych osobowych jest Burmistrz Wielunia. Dane przetwarzane są w celu realizacji czynności urzędowych.</w:t>
    </w:r>
  </w:p>
  <w:p w14:paraId="1C148844" w14:textId="17539BA9" w:rsidR="006D408C" w:rsidRDefault="00EC19F4" w:rsidP="0040771D">
    <w:pPr>
      <w:jc w:val="center"/>
      <w:rPr>
        <w:sz w:val="14"/>
        <w:szCs w:val="14"/>
      </w:rPr>
    </w:pPr>
    <w:r w:rsidRPr="00CA509E">
      <w:rPr>
        <w:sz w:val="14"/>
        <w:szCs w:val="14"/>
      </w:rPr>
      <w:t xml:space="preserve">Więcej informacji znajduje się na stronie </w:t>
    </w:r>
    <w:hyperlink r:id="rId1" w:history="1">
      <w:r w:rsidRPr="00CA509E">
        <w:rPr>
          <w:rStyle w:val="Hipercze"/>
          <w:color w:val="000000"/>
          <w:sz w:val="14"/>
          <w:szCs w:val="14"/>
          <w:u w:val="none"/>
        </w:rPr>
        <w:t>www.bip.um.wielun.pl</w:t>
      </w:r>
    </w:hyperlink>
    <w:r w:rsidRPr="00CA509E">
      <w:rPr>
        <w:sz w:val="14"/>
        <w:szCs w:val="14"/>
      </w:rPr>
      <w:t xml:space="preserve"> w zakładce ochrona danych osobowych.</w:t>
    </w:r>
  </w:p>
  <w:p w14:paraId="0D35F227" w14:textId="77777777" w:rsidR="0040771D" w:rsidRPr="0040771D" w:rsidRDefault="0040771D" w:rsidP="0040771D">
    <w:pPr>
      <w:jc w:val="cen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09FD" w14:textId="77777777" w:rsidR="006B1160" w:rsidRPr="0040771D" w:rsidRDefault="006B1160" w:rsidP="006B1160">
    <w:pPr>
      <w:tabs>
        <w:tab w:val="left" w:pos="5550"/>
      </w:tabs>
      <w:jc w:val="center"/>
      <w:rPr>
        <w:sz w:val="14"/>
        <w:szCs w:val="14"/>
      </w:rPr>
    </w:pPr>
    <w:r>
      <w:rPr>
        <w:noProof/>
        <w:sz w:val="24"/>
        <w:lang w:eastAsia="pl-PL"/>
      </w:rPr>
      <mc:AlternateContent>
        <mc:Choice Requires="wps">
          <w:drawing>
            <wp:anchor distT="0" distB="0" distL="114300" distR="114300" simplePos="0" relativeHeight="251676672" behindDoc="1" locked="0" layoutInCell="0" allowOverlap="1" wp14:anchorId="1C345536" wp14:editId="22255A36">
              <wp:simplePos x="0" y="0"/>
              <wp:positionH relativeFrom="margin">
                <wp:align>right</wp:align>
              </wp:positionH>
              <wp:positionV relativeFrom="paragraph">
                <wp:posOffset>-255905</wp:posOffset>
              </wp:positionV>
              <wp:extent cx="5760000" cy="0"/>
              <wp:effectExtent l="0" t="0" r="0" b="0"/>
              <wp:wrapTight wrapText="bothSides">
                <wp:wrapPolygon edited="0">
                  <wp:start x="0" y="0"/>
                  <wp:lineTo x="0" y="21600"/>
                  <wp:lineTo x="21600" y="21600"/>
                  <wp:lineTo x="21600" y="0"/>
                </wp:wrapPolygon>
              </wp:wrapTight>
              <wp:docPr id="17271807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34934" id="Line 1" o:spid="_x0000_s1026" style="position:absolute;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02.35pt,-20.15pt" to="855.9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" o:allowincell="f">
              <w10:wrap type="tight" anchorx="margin"/>
            </v:line>
          </w:pict>
        </mc:Fallback>
      </mc:AlternateContent>
    </w:r>
    <w:r w:rsidRPr="00CA509E">
      <w:rPr>
        <w:sz w:val="14"/>
        <w:szCs w:val="14"/>
      </w:rPr>
      <w:t>Administratorem danych osobowych jest Burmistrz Wielunia. Dane przetwarzane są w celu realizacji czynności urzędowych.</w:t>
    </w:r>
  </w:p>
  <w:p w14:paraId="16DEA0E4" w14:textId="2208B9F5" w:rsidR="006B1160" w:rsidRDefault="006B1160" w:rsidP="00D07E6C">
    <w:pPr>
      <w:jc w:val="center"/>
      <w:rPr>
        <w:sz w:val="14"/>
        <w:szCs w:val="14"/>
      </w:rPr>
    </w:pPr>
    <w:r w:rsidRPr="00CA509E">
      <w:rPr>
        <w:sz w:val="14"/>
        <w:szCs w:val="14"/>
      </w:rPr>
      <w:t xml:space="preserve">Więcej informacji znajduje się na stronie </w:t>
    </w:r>
    <w:hyperlink r:id="rId1" w:history="1">
      <w:r w:rsidRPr="00CA509E">
        <w:rPr>
          <w:rStyle w:val="Hipercze"/>
          <w:color w:val="000000"/>
          <w:sz w:val="14"/>
          <w:szCs w:val="14"/>
          <w:u w:val="none"/>
        </w:rPr>
        <w:t>www.bip.um.wielun.pl</w:t>
      </w:r>
    </w:hyperlink>
    <w:r w:rsidRPr="00CA509E">
      <w:rPr>
        <w:sz w:val="14"/>
        <w:szCs w:val="14"/>
      </w:rPr>
      <w:t xml:space="preserve"> w zakładce ochrona danych osobowych.</w:t>
    </w:r>
  </w:p>
  <w:p w14:paraId="6E275869" w14:textId="77777777" w:rsidR="00D07E6C" w:rsidRPr="00D07E6C" w:rsidRDefault="00D07E6C" w:rsidP="00D07E6C">
    <w:pPr>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2A5B5" w14:textId="77777777" w:rsidR="008B6A21" w:rsidRDefault="008B6A21">
      <w:pPr>
        <w:spacing w:after="0" w:line="240" w:lineRule="auto"/>
      </w:pPr>
      <w:r>
        <w:separator/>
      </w:r>
    </w:p>
  </w:footnote>
  <w:footnote w:type="continuationSeparator" w:id="0">
    <w:p w14:paraId="7269F1F7" w14:textId="77777777" w:rsidR="008B6A21" w:rsidRDefault="008B6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5198" w14:textId="544B0A2F" w:rsidR="00AA68EB" w:rsidRDefault="00AA68EB" w:rsidP="00AA68EB">
    <w:pPr>
      <w:pStyle w:val="Nagwek"/>
      <w:tabs>
        <w:tab w:val="left" w:pos="3330"/>
      </w:tabs>
      <w:jc w:val="center"/>
      <w:rPr>
        <w:sz w:val="18"/>
        <w:szCs w:val="18"/>
      </w:rPr>
    </w:pPr>
    <w:r>
      <w:rPr>
        <w:noProof/>
        <w:lang w:eastAsia="pl-PL"/>
      </w:rPr>
      <mc:AlternateContent>
        <mc:Choice Requires="wps">
          <w:drawing>
            <wp:anchor distT="0" distB="0" distL="114300" distR="114300" simplePos="0" relativeHeight="251674624" behindDoc="0" locked="0" layoutInCell="1" allowOverlap="1" wp14:anchorId="227D9F7B" wp14:editId="73856E89">
              <wp:simplePos x="0" y="0"/>
              <wp:positionH relativeFrom="column">
                <wp:posOffset>182245</wp:posOffset>
              </wp:positionH>
              <wp:positionV relativeFrom="paragraph">
                <wp:posOffset>29210</wp:posOffset>
              </wp:positionV>
              <wp:extent cx="1303020" cy="38100"/>
              <wp:effectExtent l="0" t="0" r="0" b="0"/>
              <wp:wrapNone/>
              <wp:docPr id="401578346" name="Łącznik prosty 6"/>
              <wp:cNvGraphicFramePr/>
              <a:graphic xmlns:a="http://schemas.openxmlformats.org/drawingml/2006/main">
                <a:graphicData uri="http://schemas.microsoft.com/office/word/2010/wordprocessingShape">
                  <wps:wsp>
                    <wps:cNvCnPr/>
                    <wps:spPr>
                      <a:xfrm>
                        <a:off x="0" y="0"/>
                        <a:ext cx="130302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75419F" id="Łącznik prosty 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4.35pt,2.3pt" to="116.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" stroked="f" strokeweight=".5pt">
              <v:stroke joinstyle="miter"/>
            </v:line>
          </w:pict>
        </mc:Fallback>
      </mc:AlternateContent>
    </w:r>
    <w:r w:rsidRPr="00506166">
      <w:rPr>
        <w:sz w:val="18"/>
        <w:szCs w:val="18"/>
      </w:rPr>
      <w:t xml:space="preserve"> </w:t>
    </w:r>
  </w:p>
  <w:p w14:paraId="76721612" w14:textId="4C8683F8" w:rsidR="00AA68EB" w:rsidRDefault="00186D0C" w:rsidP="00AA68EB">
    <w:pPr>
      <w:pStyle w:val="Tekstpodstawowy"/>
    </w:pPr>
    <w:r w:rsidRPr="008722EF">
      <w:rPr>
        <w:noProof/>
        <w:sz w:val="18"/>
        <w:szCs w:val="18"/>
      </w:rPr>
      <mc:AlternateContent>
        <mc:Choice Requires="wps">
          <w:drawing>
            <wp:anchor distT="45720" distB="45720" distL="114300" distR="114300" simplePos="0" relativeHeight="251673600" behindDoc="1" locked="0" layoutInCell="1" allowOverlap="1" wp14:anchorId="1BFA4052" wp14:editId="5F81ADBD">
              <wp:simplePos x="0" y="0"/>
              <wp:positionH relativeFrom="margin">
                <wp:align>center</wp:align>
              </wp:positionH>
              <wp:positionV relativeFrom="page">
                <wp:posOffset>472440</wp:posOffset>
              </wp:positionV>
              <wp:extent cx="3444240" cy="1002030"/>
              <wp:effectExtent l="0" t="0" r="0" b="0"/>
              <wp:wrapNone/>
              <wp:docPr id="12878405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240" cy="1002030"/>
                      </a:xfrm>
                      <a:prstGeom prst="rect">
                        <a:avLst/>
                      </a:prstGeom>
                      <a:noFill/>
                      <a:ln>
                        <a:headEnd/>
                        <a:tailEnd/>
                      </a:ln>
                    </wps:spPr>
                    <wps:style>
                      <a:lnRef idx="2">
                        <a:schemeClr val="dk1"/>
                      </a:lnRef>
                      <a:fillRef idx="1">
                        <a:schemeClr val="lt1"/>
                      </a:fillRef>
                      <a:effectRef idx="0">
                        <a:schemeClr val="dk1"/>
                      </a:effectRef>
                      <a:fontRef idx="minor">
                        <a:schemeClr val="dk1"/>
                      </a:fontRef>
                    </wps:style>
                    <wps:txbx>
                      <w:txbxContent>
                        <w:p w14:paraId="2FAB5E74" w14:textId="77777777" w:rsidR="00AA68EB" w:rsidRPr="00517EE2" w:rsidRDefault="00AA68EB" w:rsidP="00AA68EB">
                          <w:pPr>
                            <w:pStyle w:val="Nagwek"/>
                            <w:jc w:val="center"/>
                            <w:rPr>
                              <w:b/>
                              <w:bCs/>
                              <w:sz w:val="24"/>
                              <w:szCs w:val="24"/>
                            </w:rPr>
                          </w:pPr>
                          <w:r w:rsidRPr="00517EE2">
                            <w:rPr>
                              <w:b/>
                              <w:bCs/>
                              <w:sz w:val="24"/>
                              <w:szCs w:val="24"/>
                            </w:rPr>
                            <w:t>BURMISTRZ WIELUNIA</w:t>
                          </w:r>
                        </w:p>
                        <w:p w14:paraId="5C536593" w14:textId="77777777" w:rsidR="00AA68EB" w:rsidRPr="00517EE2" w:rsidRDefault="00AA68EB" w:rsidP="00AA68EB">
                          <w:pPr>
                            <w:pStyle w:val="Nagwek"/>
                            <w:jc w:val="center"/>
                            <w:rPr>
                              <w:b/>
                              <w:bCs/>
                              <w:sz w:val="20"/>
                              <w:szCs w:val="20"/>
                            </w:rPr>
                          </w:pPr>
                          <w:r w:rsidRPr="00517EE2">
                            <w:rPr>
                              <w:color w:val="000000"/>
                              <w:sz w:val="20"/>
                              <w:szCs w:val="20"/>
                            </w:rPr>
                            <w:t>98-300 Wieluń, pl. Kazimierza Wielkiego 1</w:t>
                          </w:r>
                        </w:p>
                        <w:p w14:paraId="066CA5A7" w14:textId="77777777" w:rsidR="00AA68EB" w:rsidRDefault="00AA68EB" w:rsidP="00AA68EB">
                          <w:pPr>
                            <w:pStyle w:val="Nagwek"/>
                            <w:jc w:val="center"/>
                            <w:rPr>
                              <w:color w:val="000000"/>
                              <w:sz w:val="20"/>
                              <w:szCs w:val="20"/>
                            </w:rPr>
                          </w:pPr>
                          <w:r w:rsidRPr="00517EE2">
                            <w:rPr>
                              <w:color w:val="000000"/>
                              <w:sz w:val="20"/>
                              <w:szCs w:val="20"/>
                            </w:rPr>
                            <w:t xml:space="preserve">tel. (+48) 43 8860228, </w:t>
                          </w:r>
                          <w:proofErr w:type="spellStart"/>
                          <w:r w:rsidRPr="00517EE2">
                            <w:rPr>
                              <w:sz w:val="20"/>
                              <w:szCs w:val="20"/>
                              <w:lang w:val="de-DE"/>
                            </w:rPr>
                            <w:t>e-mail</w:t>
                          </w:r>
                          <w:proofErr w:type="spellEnd"/>
                          <w:r w:rsidRPr="00517EE2">
                            <w:rPr>
                              <w:sz w:val="20"/>
                              <w:szCs w:val="20"/>
                              <w:lang w:val="de-DE"/>
                            </w:rPr>
                            <w:t xml:space="preserve">: </w:t>
                          </w:r>
                          <w:hyperlink r:id="rId1" w:history="1">
                            <w:r w:rsidRPr="00517EE2">
                              <w:rPr>
                                <w:rStyle w:val="Hipercze"/>
                                <w:color w:val="000000"/>
                                <w:sz w:val="20"/>
                                <w:szCs w:val="20"/>
                                <w:u w:val="none"/>
                                <w:lang w:val="de-DE"/>
                              </w:rPr>
                              <w:t>sekretariat@um.wielun.pl</w:t>
                            </w:r>
                          </w:hyperlink>
                        </w:p>
                        <w:p w14:paraId="111BA4B4" w14:textId="77777777" w:rsidR="00AA68EB" w:rsidRPr="00F566CC" w:rsidRDefault="00AA68EB" w:rsidP="00AA68EB">
                          <w:pPr>
                            <w:pStyle w:val="Nagwek"/>
                            <w:rPr>
                              <w:rFonts w:cs="Calibri"/>
                              <w:sz w:val="20"/>
                              <w:szCs w:val="20"/>
                            </w:rPr>
                          </w:pPr>
                          <w:r w:rsidRPr="00F566CC">
                            <w:rPr>
                              <w:rFonts w:cs="Calibri"/>
                              <w:sz w:val="20"/>
                              <w:szCs w:val="20"/>
                            </w:rPr>
                            <w:t xml:space="preserve">                e-Doręczenia: AE:PL-45508-18107-CTJCW-20</w:t>
                          </w:r>
                        </w:p>
                        <w:p w14:paraId="6C8A473C" w14:textId="77777777" w:rsidR="00AA68EB" w:rsidRPr="00CD37A4" w:rsidRDefault="00AA68EB" w:rsidP="00AA68EB">
                          <w:pPr>
                            <w:pStyle w:val="Nagwek"/>
                            <w:ind w:left="-142"/>
                            <w:jc w:val="center"/>
                          </w:pPr>
                          <w:r>
                            <w:rPr>
                              <w:color w:val="000000"/>
                              <w:sz w:val="20"/>
                              <w:szCs w:val="20"/>
                            </w:rPr>
                            <w:t xml:space="preserve"> </w:t>
                          </w:r>
                          <w:proofErr w:type="spellStart"/>
                          <w:r w:rsidRPr="00517EE2">
                            <w:rPr>
                              <w:color w:val="000000"/>
                              <w:sz w:val="20"/>
                              <w:szCs w:val="20"/>
                            </w:rPr>
                            <w:t>ePUAP</w:t>
                          </w:r>
                          <w:proofErr w:type="spellEnd"/>
                          <w:r w:rsidRPr="00517EE2">
                            <w:rPr>
                              <w:color w:val="000000"/>
                              <w:sz w:val="20"/>
                              <w:szCs w:val="20"/>
                            </w:rPr>
                            <w:t>: /</w:t>
                          </w:r>
                          <w:proofErr w:type="spellStart"/>
                          <w:r w:rsidRPr="00517EE2">
                            <w:rPr>
                              <w:color w:val="000000"/>
                              <w:sz w:val="20"/>
                              <w:szCs w:val="20"/>
                            </w:rPr>
                            <w:t>um_wielun</w:t>
                          </w:r>
                          <w:proofErr w:type="spellEnd"/>
                          <w:r w:rsidRPr="00517EE2">
                            <w:rPr>
                              <w:color w:val="000000"/>
                              <w:sz w:val="20"/>
                              <w:szCs w:val="20"/>
                            </w:rPr>
                            <w:t>/skrytka</w:t>
                          </w:r>
                          <w:r>
                            <w:rPr>
                              <w:color w:val="000000"/>
                              <w:sz w:val="20"/>
                              <w:szCs w:val="20"/>
                            </w:rPr>
                            <w:t>,</w:t>
                          </w:r>
                          <w:r w:rsidRPr="00517EE2">
                            <w:rPr>
                              <w:color w:val="000000"/>
                              <w:sz w:val="20"/>
                              <w:szCs w:val="20"/>
                            </w:rPr>
                            <w:t>www.wielun.pl</w:t>
                          </w:r>
                        </w:p>
                        <w:p w14:paraId="0FDBAB55" w14:textId="77777777" w:rsidR="00AA68EB" w:rsidRDefault="00AA68EB" w:rsidP="00AA68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FA4052" id="_x0000_t202" coordsize="21600,21600" o:spt="202" path="m,l,21600r21600,l21600,xe">
              <v:stroke joinstyle="miter"/>
              <v:path gradientshapeok="t" o:connecttype="rect"/>
            </v:shapetype>
            <v:shape id="Pole tekstowe 2" o:spid="_x0000_s1026" type="#_x0000_t202" style="position:absolute;margin-left:0;margin-top:37.2pt;width:271.2pt;height:78.9pt;z-index:-251642880;visibility:visible;mso-wrap-style:square;mso-width-percent:0;mso-height-percent:0;mso-wrap-distance-left:9pt;mso-wrap-distance-top:3.6pt;mso-wrap-distance-right:9pt;mso-wrap-distance-bottom:3.6pt;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" filled="f" stroked="f" strokeweight="1pt">
              <v:textbox>
                <w:txbxContent>
                  <w:p w14:paraId="2FAB5E74" w14:textId="77777777" w:rsidR="00AA68EB" w:rsidRPr="00517EE2" w:rsidRDefault="00AA68EB" w:rsidP="00AA68EB">
                    <w:pPr>
                      <w:pStyle w:val="Nagwek"/>
                      <w:jc w:val="center"/>
                      <w:rPr>
                        <w:b/>
                        <w:bCs/>
                        <w:sz w:val="24"/>
                        <w:szCs w:val="24"/>
                      </w:rPr>
                    </w:pPr>
                    <w:r w:rsidRPr="00517EE2">
                      <w:rPr>
                        <w:b/>
                        <w:bCs/>
                        <w:sz w:val="24"/>
                        <w:szCs w:val="24"/>
                      </w:rPr>
                      <w:t>BURMISTRZ WIELUNIA</w:t>
                    </w:r>
                  </w:p>
                  <w:p w14:paraId="5C536593" w14:textId="77777777" w:rsidR="00AA68EB" w:rsidRPr="00517EE2" w:rsidRDefault="00AA68EB" w:rsidP="00AA68EB">
                    <w:pPr>
                      <w:pStyle w:val="Nagwek"/>
                      <w:jc w:val="center"/>
                      <w:rPr>
                        <w:b/>
                        <w:bCs/>
                        <w:sz w:val="20"/>
                        <w:szCs w:val="20"/>
                      </w:rPr>
                    </w:pPr>
                    <w:r w:rsidRPr="00517EE2">
                      <w:rPr>
                        <w:color w:val="000000"/>
                        <w:sz w:val="20"/>
                        <w:szCs w:val="20"/>
                      </w:rPr>
                      <w:t>98-300 Wieluń, pl. Kazimierza Wielkiego 1</w:t>
                    </w:r>
                  </w:p>
                  <w:p w14:paraId="066CA5A7" w14:textId="77777777" w:rsidR="00AA68EB" w:rsidRDefault="00AA68EB" w:rsidP="00AA68EB">
                    <w:pPr>
                      <w:pStyle w:val="Nagwek"/>
                      <w:jc w:val="center"/>
                      <w:rPr>
                        <w:color w:val="000000"/>
                        <w:sz w:val="20"/>
                        <w:szCs w:val="20"/>
                      </w:rPr>
                    </w:pPr>
                    <w:r w:rsidRPr="00517EE2">
                      <w:rPr>
                        <w:color w:val="000000"/>
                        <w:sz w:val="20"/>
                        <w:szCs w:val="20"/>
                      </w:rPr>
                      <w:t xml:space="preserve">tel. (+48) 43 8860228, </w:t>
                    </w:r>
                    <w:proofErr w:type="spellStart"/>
                    <w:r w:rsidRPr="00517EE2">
                      <w:rPr>
                        <w:sz w:val="20"/>
                        <w:szCs w:val="20"/>
                        <w:lang w:val="de-DE"/>
                      </w:rPr>
                      <w:t>e-mail</w:t>
                    </w:r>
                    <w:proofErr w:type="spellEnd"/>
                    <w:r w:rsidRPr="00517EE2">
                      <w:rPr>
                        <w:sz w:val="20"/>
                        <w:szCs w:val="20"/>
                        <w:lang w:val="de-DE"/>
                      </w:rPr>
                      <w:t xml:space="preserve">: </w:t>
                    </w:r>
                    <w:hyperlink r:id="rId2" w:history="1">
                      <w:r w:rsidRPr="00517EE2">
                        <w:rPr>
                          <w:rStyle w:val="Hipercze"/>
                          <w:color w:val="000000"/>
                          <w:sz w:val="20"/>
                          <w:szCs w:val="20"/>
                          <w:u w:val="none"/>
                          <w:lang w:val="de-DE"/>
                        </w:rPr>
                        <w:t>sekretariat@um.wielun.pl</w:t>
                      </w:r>
                    </w:hyperlink>
                  </w:p>
                  <w:p w14:paraId="111BA4B4" w14:textId="77777777" w:rsidR="00AA68EB" w:rsidRPr="00F566CC" w:rsidRDefault="00AA68EB" w:rsidP="00AA68EB">
                    <w:pPr>
                      <w:pStyle w:val="Nagwek"/>
                      <w:rPr>
                        <w:rFonts w:cs="Calibri"/>
                        <w:sz w:val="20"/>
                        <w:szCs w:val="20"/>
                      </w:rPr>
                    </w:pPr>
                    <w:r w:rsidRPr="00F566CC">
                      <w:rPr>
                        <w:rFonts w:cs="Calibri"/>
                        <w:sz w:val="20"/>
                        <w:szCs w:val="20"/>
                      </w:rPr>
                      <w:t xml:space="preserve">                e-Doręczenia: AE:PL-45508-18107-CTJCW-20</w:t>
                    </w:r>
                  </w:p>
                  <w:p w14:paraId="6C8A473C" w14:textId="77777777" w:rsidR="00AA68EB" w:rsidRPr="00CD37A4" w:rsidRDefault="00AA68EB" w:rsidP="00AA68EB">
                    <w:pPr>
                      <w:pStyle w:val="Nagwek"/>
                      <w:ind w:left="-142"/>
                      <w:jc w:val="center"/>
                    </w:pPr>
                    <w:r>
                      <w:rPr>
                        <w:color w:val="000000"/>
                        <w:sz w:val="20"/>
                        <w:szCs w:val="20"/>
                      </w:rPr>
                      <w:t xml:space="preserve"> </w:t>
                    </w:r>
                    <w:proofErr w:type="spellStart"/>
                    <w:r w:rsidRPr="00517EE2">
                      <w:rPr>
                        <w:color w:val="000000"/>
                        <w:sz w:val="20"/>
                        <w:szCs w:val="20"/>
                      </w:rPr>
                      <w:t>ePUAP</w:t>
                    </w:r>
                    <w:proofErr w:type="spellEnd"/>
                    <w:r w:rsidRPr="00517EE2">
                      <w:rPr>
                        <w:color w:val="000000"/>
                        <w:sz w:val="20"/>
                        <w:szCs w:val="20"/>
                      </w:rPr>
                      <w:t>: /</w:t>
                    </w:r>
                    <w:proofErr w:type="spellStart"/>
                    <w:r w:rsidRPr="00517EE2">
                      <w:rPr>
                        <w:color w:val="000000"/>
                        <w:sz w:val="20"/>
                        <w:szCs w:val="20"/>
                      </w:rPr>
                      <w:t>um_wielun</w:t>
                    </w:r>
                    <w:proofErr w:type="spellEnd"/>
                    <w:r w:rsidRPr="00517EE2">
                      <w:rPr>
                        <w:color w:val="000000"/>
                        <w:sz w:val="20"/>
                        <w:szCs w:val="20"/>
                      </w:rPr>
                      <w:t>/skrytka</w:t>
                    </w:r>
                    <w:r>
                      <w:rPr>
                        <w:color w:val="000000"/>
                        <w:sz w:val="20"/>
                        <w:szCs w:val="20"/>
                      </w:rPr>
                      <w:t>,</w:t>
                    </w:r>
                    <w:r w:rsidRPr="00517EE2">
                      <w:rPr>
                        <w:color w:val="000000"/>
                        <w:sz w:val="20"/>
                        <w:szCs w:val="20"/>
                      </w:rPr>
                      <w:t>www.wielun.pl</w:t>
                    </w:r>
                  </w:p>
                  <w:p w14:paraId="0FDBAB55" w14:textId="77777777" w:rsidR="00AA68EB" w:rsidRDefault="00AA68EB" w:rsidP="00AA68EB"/>
                </w:txbxContent>
              </v:textbox>
              <w10:wrap anchorx="margin" anchory="page"/>
            </v:shape>
          </w:pict>
        </mc:Fallback>
      </mc:AlternateContent>
    </w:r>
    <w:r w:rsidR="00615121">
      <w:rPr>
        <w:noProof/>
        <w:lang w:eastAsia="pl-PL"/>
      </w:rPr>
      <w:drawing>
        <wp:anchor distT="0" distB="0" distL="114300" distR="114300" simplePos="0" relativeHeight="251672576" behindDoc="1" locked="0" layoutInCell="1" allowOverlap="1" wp14:anchorId="090E6096" wp14:editId="184E7E0D">
          <wp:simplePos x="0" y="0"/>
          <wp:positionH relativeFrom="column">
            <wp:posOffset>205105</wp:posOffset>
          </wp:positionH>
          <wp:positionV relativeFrom="paragraph">
            <wp:posOffset>46355</wp:posOffset>
          </wp:positionV>
          <wp:extent cx="638175" cy="819150"/>
          <wp:effectExtent l="0" t="0" r="9525" b="0"/>
          <wp:wrapTight wrapText="bothSides">
            <wp:wrapPolygon edited="0">
              <wp:start x="0" y="0"/>
              <wp:lineTo x="0" y="21098"/>
              <wp:lineTo x="21278" y="21098"/>
              <wp:lineTo x="21278" y="0"/>
              <wp:lineTo x="0" y="0"/>
            </wp:wrapPolygon>
          </wp:wrapTight>
          <wp:docPr id="625533494" name="Obraz 2" descr="\\serwer\..\wlodarczykm\Moje dokumenty\Moje obrazy\Kopia_zapasowa_herb_GMINA WIELU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wer\..\wlodarczykm\Moje dokumenty\Moje obrazy\Kopia_zapasowa_herb_GMINA WIELUŃ.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8175" cy="819150"/>
                  </a:xfrm>
                  <a:prstGeom prst="rect">
                    <a:avLst/>
                  </a:prstGeom>
                  <a:noFill/>
                  <a:ln>
                    <a:noFill/>
                  </a:ln>
                </pic:spPr>
              </pic:pic>
            </a:graphicData>
          </a:graphic>
        </wp:anchor>
      </w:drawing>
    </w:r>
  </w:p>
  <w:p w14:paraId="11C5B949" w14:textId="1A9E7ABD" w:rsidR="00AA68EB" w:rsidRPr="00F17C64" w:rsidRDefault="00AA68EB" w:rsidP="00AA68EB">
    <w:pPr>
      <w:pStyle w:val="Tekstpodstawowy"/>
    </w:pPr>
  </w:p>
  <w:p w14:paraId="6961EC06" w14:textId="77777777" w:rsidR="00AA68EB" w:rsidRDefault="00AA68EB" w:rsidP="00AA68EB">
    <w:pPr>
      <w:pStyle w:val="Nagwek"/>
      <w:jc w:val="center"/>
      <w:rPr>
        <w:lang w:val="de-DE"/>
      </w:rPr>
    </w:pPr>
    <w:r w:rsidRPr="00B271D1">
      <w:rPr>
        <w:noProof/>
        <w:sz w:val="24"/>
        <w:lang w:eastAsia="pl-PL"/>
      </w:rPr>
      <mc:AlternateContent>
        <mc:Choice Requires="wps">
          <w:drawing>
            <wp:anchor distT="0" distB="0" distL="114300" distR="114300" simplePos="0" relativeHeight="251670528" behindDoc="0" locked="0" layoutInCell="0" allowOverlap="1" wp14:anchorId="472954E9" wp14:editId="17AB4198">
              <wp:simplePos x="0" y="0"/>
              <wp:positionH relativeFrom="margin">
                <wp:align>center</wp:align>
              </wp:positionH>
              <wp:positionV relativeFrom="page">
                <wp:posOffset>1554480</wp:posOffset>
              </wp:positionV>
              <wp:extent cx="5759450" cy="0"/>
              <wp:effectExtent l="0" t="0" r="0" b="0"/>
              <wp:wrapNone/>
              <wp:docPr id="105261935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D5380" id="Line 1" o:spid="_x0000_s1026" style="position:absolute;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 from="0,122.4pt" to="453.5pt,1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" o:allowincell="f">
              <w10:wrap anchorx="margin" anchory="page"/>
            </v:line>
          </w:pict>
        </mc:Fallback>
      </mc:AlternateContent>
    </w:r>
  </w:p>
  <w:p w14:paraId="6CA89F75" w14:textId="77777777" w:rsidR="00AA68EB" w:rsidRDefault="00AA68EB" w:rsidP="00AA68EB">
    <w:pPr>
      <w:pStyle w:val="Nagwek"/>
      <w:jc w:val="center"/>
      <w:rPr>
        <w:lang w:val="de-DE"/>
      </w:rPr>
    </w:pPr>
  </w:p>
  <w:p w14:paraId="08BA04BC" w14:textId="7FBB041B" w:rsidR="006D408C" w:rsidRPr="00F566CC" w:rsidRDefault="00AA68EB" w:rsidP="00615121">
    <w:pPr>
      <w:tabs>
        <w:tab w:val="left" w:pos="2364"/>
        <w:tab w:val="right" w:pos="7194"/>
      </w:tabs>
      <w:spacing w:after="0" w:line="240" w:lineRule="auto"/>
      <w:rPr>
        <w:rFonts w:eastAsia="Times New Roman" w:cs="Calibri"/>
        <w:b/>
        <w:bCs/>
        <w:color w:val="808080"/>
        <w:kern w:val="0"/>
        <w:lang w:eastAsia="pl-PL"/>
        <w14:ligatures w14:val="none"/>
      </w:rPr>
    </w:pPr>
    <w:r>
      <w:rPr>
        <w:noProof/>
        <w:lang w:eastAsia="pl-PL"/>
      </w:rPr>
      <mc:AlternateContent>
        <mc:Choice Requires="wps">
          <w:drawing>
            <wp:anchor distT="0" distB="0" distL="114300" distR="114300" simplePos="0" relativeHeight="251671552" behindDoc="1" locked="0" layoutInCell="1" allowOverlap="1" wp14:anchorId="09E4A85B" wp14:editId="7F652577">
              <wp:simplePos x="0" y="0"/>
              <wp:positionH relativeFrom="margin">
                <wp:align>left</wp:align>
              </wp:positionH>
              <wp:positionV relativeFrom="page">
                <wp:posOffset>1352550</wp:posOffset>
              </wp:positionV>
              <wp:extent cx="1078230" cy="304800"/>
              <wp:effectExtent l="0" t="0" r="0" b="0"/>
              <wp:wrapSquare wrapText="bothSides"/>
              <wp:docPr id="2623450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0C0C0"/>
                            </a:solidFill>
                            <a:miter lim="800000"/>
                            <a:headEnd/>
                            <a:tailEnd/>
                          </a14:hiddenLine>
                        </a:ext>
                      </a:extLst>
                    </wps:spPr>
                    <wps:txbx>
                      <w:txbxContent>
                        <w:p w14:paraId="6EE1710A" w14:textId="77777777" w:rsidR="00AA68EB" w:rsidRPr="00517EE2" w:rsidRDefault="00AA68EB" w:rsidP="00AA68EB">
                          <w:pPr>
                            <w:jc w:val="center"/>
                            <w:rPr>
                              <w:b/>
                              <w:bCs/>
                              <w:sz w:val="20"/>
                              <w:szCs w:val="20"/>
                            </w:rPr>
                          </w:pPr>
                          <w:r w:rsidRPr="00517EE2">
                            <w:rPr>
                              <w:b/>
                              <w:bCs/>
                              <w:sz w:val="20"/>
                              <w:szCs w:val="20"/>
                            </w:rPr>
                            <w:t>GMINA WIELUŃ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4A85B" id="Text Box 2" o:spid="_x0000_s1027" type="#_x0000_t202" style="position:absolute;margin-left:0;margin-top:106.5pt;width:84.9pt;height:24pt;z-index:-2516449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" filled="f" stroked="f" strokecolor="silver">
              <v:textbox>
                <w:txbxContent>
                  <w:p w14:paraId="6EE1710A" w14:textId="77777777" w:rsidR="00AA68EB" w:rsidRPr="00517EE2" w:rsidRDefault="00AA68EB" w:rsidP="00AA68EB">
                    <w:pPr>
                      <w:jc w:val="center"/>
                      <w:rPr>
                        <w:b/>
                        <w:bCs/>
                        <w:sz w:val="20"/>
                        <w:szCs w:val="20"/>
                      </w:rPr>
                    </w:pPr>
                    <w:r w:rsidRPr="00517EE2">
                      <w:rPr>
                        <w:b/>
                        <w:bCs/>
                        <w:sz w:val="20"/>
                        <w:szCs w:val="20"/>
                      </w:rPr>
                      <w:t>GMINA WIELUŃ</w:t>
                    </w:r>
                  </w:p>
                </w:txbxContent>
              </v:textbox>
              <w10:wrap type="square" anchorx="margin"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08C"/>
    <w:rsid w:val="00012939"/>
    <w:rsid w:val="00025402"/>
    <w:rsid w:val="00050F01"/>
    <w:rsid w:val="000767FB"/>
    <w:rsid w:val="000A1EFD"/>
    <w:rsid w:val="000E31B2"/>
    <w:rsid w:val="000E68C1"/>
    <w:rsid w:val="00104B41"/>
    <w:rsid w:val="00112157"/>
    <w:rsid w:val="001225EA"/>
    <w:rsid w:val="001334D1"/>
    <w:rsid w:val="001473F9"/>
    <w:rsid w:val="001535E5"/>
    <w:rsid w:val="001679EA"/>
    <w:rsid w:val="00184C9D"/>
    <w:rsid w:val="00186D0C"/>
    <w:rsid w:val="00194391"/>
    <w:rsid w:val="001A1096"/>
    <w:rsid w:val="001A39A4"/>
    <w:rsid w:val="001C1154"/>
    <w:rsid w:val="001C1BCC"/>
    <w:rsid w:val="001F0386"/>
    <w:rsid w:val="001F2ABB"/>
    <w:rsid w:val="0020420F"/>
    <w:rsid w:val="00232FEC"/>
    <w:rsid w:val="00297421"/>
    <w:rsid w:val="002B25D5"/>
    <w:rsid w:val="002B38BE"/>
    <w:rsid w:val="002B4C63"/>
    <w:rsid w:val="002B574E"/>
    <w:rsid w:val="002C2A2D"/>
    <w:rsid w:val="002D6C8D"/>
    <w:rsid w:val="002E708C"/>
    <w:rsid w:val="003413E6"/>
    <w:rsid w:val="003712EC"/>
    <w:rsid w:val="003B4C28"/>
    <w:rsid w:val="003F0C52"/>
    <w:rsid w:val="004046C7"/>
    <w:rsid w:val="0040771D"/>
    <w:rsid w:val="004238BC"/>
    <w:rsid w:val="004378BB"/>
    <w:rsid w:val="004F7231"/>
    <w:rsid w:val="00505812"/>
    <w:rsid w:val="00506166"/>
    <w:rsid w:val="00517EE2"/>
    <w:rsid w:val="00523928"/>
    <w:rsid w:val="0052644D"/>
    <w:rsid w:val="00555FA6"/>
    <w:rsid w:val="00563C5A"/>
    <w:rsid w:val="005713A5"/>
    <w:rsid w:val="0059117F"/>
    <w:rsid w:val="005D122C"/>
    <w:rsid w:val="005E5150"/>
    <w:rsid w:val="005F0816"/>
    <w:rsid w:val="00615121"/>
    <w:rsid w:val="00650F93"/>
    <w:rsid w:val="00666E05"/>
    <w:rsid w:val="006B1160"/>
    <w:rsid w:val="006D3E44"/>
    <w:rsid w:val="006D408C"/>
    <w:rsid w:val="006E2D36"/>
    <w:rsid w:val="006F3571"/>
    <w:rsid w:val="006F6BAD"/>
    <w:rsid w:val="00715A79"/>
    <w:rsid w:val="00751EF6"/>
    <w:rsid w:val="007535CF"/>
    <w:rsid w:val="00781F48"/>
    <w:rsid w:val="00782CC3"/>
    <w:rsid w:val="007955D9"/>
    <w:rsid w:val="007D4989"/>
    <w:rsid w:val="007D67BF"/>
    <w:rsid w:val="007E4617"/>
    <w:rsid w:val="00851FB2"/>
    <w:rsid w:val="008637FF"/>
    <w:rsid w:val="008722EF"/>
    <w:rsid w:val="00880F8A"/>
    <w:rsid w:val="008820A5"/>
    <w:rsid w:val="00893CDD"/>
    <w:rsid w:val="008B2590"/>
    <w:rsid w:val="008B6A21"/>
    <w:rsid w:val="008D79F0"/>
    <w:rsid w:val="008E52E7"/>
    <w:rsid w:val="00926B17"/>
    <w:rsid w:val="0096728E"/>
    <w:rsid w:val="009808E1"/>
    <w:rsid w:val="009B6967"/>
    <w:rsid w:val="009E0FED"/>
    <w:rsid w:val="00A3171F"/>
    <w:rsid w:val="00AA55CB"/>
    <w:rsid w:val="00AA68EB"/>
    <w:rsid w:val="00AB7A36"/>
    <w:rsid w:val="00AF2542"/>
    <w:rsid w:val="00B04745"/>
    <w:rsid w:val="00B1710E"/>
    <w:rsid w:val="00B271D1"/>
    <w:rsid w:val="00B3110A"/>
    <w:rsid w:val="00B4426A"/>
    <w:rsid w:val="00B51289"/>
    <w:rsid w:val="00B54C62"/>
    <w:rsid w:val="00B5693A"/>
    <w:rsid w:val="00B73CB6"/>
    <w:rsid w:val="00B76DA1"/>
    <w:rsid w:val="00BA5869"/>
    <w:rsid w:val="00BD5A91"/>
    <w:rsid w:val="00BE6356"/>
    <w:rsid w:val="00BF4122"/>
    <w:rsid w:val="00C04E9E"/>
    <w:rsid w:val="00C14E3E"/>
    <w:rsid w:val="00C20BF6"/>
    <w:rsid w:val="00C24B0A"/>
    <w:rsid w:val="00C53EE3"/>
    <w:rsid w:val="00C66C2C"/>
    <w:rsid w:val="00C85B14"/>
    <w:rsid w:val="00C9242B"/>
    <w:rsid w:val="00C934CF"/>
    <w:rsid w:val="00CA509E"/>
    <w:rsid w:val="00CB3ACC"/>
    <w:rsid w:val="00CC707C"/>
    <w:rsid w:val="00CD37A4"/>
    <w:rsid w:val="00CE6372"/>
    <w:rsid w:val="00CF4E91"/>
    <w:rsid w:val="00D07E6C"/>
    <w:rsid w:val="00D24C41"/>
    <w:rsid w:val="00D43135"/>
    <w:rsid w:val="00D53E7E"/>
    <w:rsid w:val="00D55AE0"/>
    <w:rsid w:val="00D56E91"/>
    <w:rsid w:val="00D72D1E"/>
    <w:rsid w:val="00DB0881"/>
    <w:rsid w:val="00DE20C2"/>
    <w:rsid w:val="00E017AB"/>
    <w:rsid w:val="00E03A23"/>
    <w:rsid w:val="00E163CA"/>
    <w:rsid w:val="00E64242"/>
    <w:rsid w:val="00E949F0"/>
    <w:rsid w:val="00EA1670"/>
    <w:rsid w:val="00EC19F4"/>
    <w:rsid w:val="00ED03F6"/>
    <w:rsid w:val="00ED790F"/>
    <w:rsid w:val="00EE2BE1"/>
    <w:rsid w:val="00F17C64"/>
    <w:rsid w:val="00F52F05"/>
    <w:rsid w:val="00F5629F"/>
    <w:rsid w:val="00F566CC"/>
    <w:rsid w:val="00F67BC9"/>
    <w:rsid w:val="00FA33E6"/>
    <w:rsid w:val="00FD4B77"/>
    <w:rsid w:val="00FE66A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9084F"/>
  <w15:docId w15:val="{BBAFF98F-BC82-4962-AA41-26C603FC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2">
    <w:name w:val="heading 2"/>
    <w:basedOn w:val="Normalny"/>
    <w:link w:val="Nagwek2Znak"/>
    <w:uiPriority w:val="9"/>
    <w:qFormat/>
    <w:rsid w:val="006A6B38"/>
    <w:pPr>
      <w:spacing w:beforeAutospacing="1" w:afterAutospacing="1" w:line="240" w:lineRule="auto"/>
      <w:outlineLvl w:val="1"/>
    </w:pPr>
    <w:rPr>
      <w:rFonts w:ascii="Times New Roman" w:eastAsia="Times New Roman" w:hAnsi="Times New Roman" w:cs="Times New Roman"/>
      <w:b/>
      <w:bCs/>
      <w:kern w:val="0"/>
      <w:sz w:val="36"/>
      <w:szCs w:val="36"/>
      <w:lang w:eastAsia="pl-PL"/>
      <w14:ligatures w14:val="none"/>
    </w:rPr>
  </w:style>
  <w:style w:type="paragraph" w:styleId="Nagwek3">
    <w:name w:val="heading 3"/>
    <w:basedOn w:val="Normalny"/>
    <w:next w:val="Normalny"/>
    <w:link w:val="Nagwek3Znak"/>
    <w:uiPriority w:val="9"/>
    <w:semiHidden/>
    <w:unhideWhenUsed/>
    <w:qFormat/>
    <w:rsid w:val="006A6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polecenie">
    <w:name w:val="polecenie"/>
    <w:basedOn w:val="Domylnaczcionkaakapitu"/>
    <w:qFormat/>
    <w:rsid w:val="00282221"/>
  </w:style>
  <w:style w:type="character" w:customStyle="1" w:styleId="NagwekZnak">
    <w:name w:val="Nagłówek Znak"/>
    <w:basedOn w:val="Domylnaczcionkaakapitu"/>
    <w:link w:val="Nagwek"/>
    <w:qFormat/>
    <w:rsid w:val="006A6B38"/>
  </w:style>
  <w:style w:type="character" w:customStyle="1" w:styleId="StopkaZnak">
    <w:name w:val="Stopka Znak"/>
    <w:basedOn w:val="Domylnaczcionkaakapitu"/>
    <w:link w:val="Stopka"/>
    <w:uiPriority w:val="99"/>
    <w:qFormat/>
    <w:rsid w:val="006A6B38"/>
  </w:style>
  <w:style w:type="character" w:customStyle="1" w:styleId="Nagwek2Znak">
    <w:name w:val="Nagłówek 2 Znak"/>
    <w:basedOn w:val="Domylnaczcionkaakapitu"/>
    <w:link w:val="Nagwek2"/>
    <w:uiPriority w:val="9"/>
    <w:qFormat/>
    <w:rsid w:val="006A6B38"/>
    <w:rPr>
      <w:rFonts w:ascii="Times New Roman" w:eastAsia="Times New Roman" w:hAnsi="Times New Roman" w:cs="Times New Roman"/>
      <w:b/>
      <w:bCs/>
      <w:kern w:val="0"/>
      <w:sz w:val="36"/>
      <w:szCs w:val="36"/>
      <w:lang w:eastAsia="pl-PL"/>
      <w14:ligatures w14:val="none"/>
    </w:rPr>
  </w:style>
  <w:style w:type="character" w:customStyle="1" w:styleId="powiatlogo">
    <w:name w:val="powiat__logo"/>
    <w:basedOn w:val="Domylnaczcionkaakapitu"/>
    <w:qFormat/>
    <w:rsid w:val="006A6B38"/>
  </w:style>
  <w:style w:type="character" w:customStyle="1" w:styleId="Nagwek3Znak">
    <w:name w:val="Nagłówek 3 Znak"/>
    <w:basedOn w:val="Domylnaczcionkaakapitu"/>
    <w:link w:val="Nagwek3"/>
    <w:uiPriority w:val="9"/>
    <w:semiHidden/>
    <w:qFormat/>
    <w:rsid w:val="006A6B38"/>
    <w:rPr>
      <w:rFonts w:asciiTheme="majorHAnsi" w:eastAsiaTheme="majorEastAsia" w:hAnsiTheme="majorHAnsi" w:cstheme="majorBidi"/>
      <w:color w:val="1F3763" w:themeColor="accent1" w:themeShade="7F"/>
      <w:sz w:val="24"/>
      <w:szCs w:val="24"/>
    </w:rPr>
  </w:style>
  <w:style w:type="character" w:customStyle="1" w:styleId="HTML-adresZnak">
    <w:name w:val="HTML - adres Znak"/>
    <w:basedOn w:val="Domylnaczcionkaakapitu"/>
    <w:link w:val="HTML-adres"/>
    <w:uiPriority w:val="99"/>
    <w:semiHidden/>
    <w:qFormat/>
    <w:rsid w:val="006A6B38"/>
    <w:rPr>
      <w:rFonts w:ascii="Times New Roman" w:eastAsia="Times New Roman" w:hAnsi="Times New Roman" w:cs="Times New Roman"/>
      <w:i/>
      <w:iCs/>
      <w:kern w:val="0"/>
      <w:sz w:val="24"/>
      <w:szCs w:val="24"/>
      <w:lang w:eastAsia="pl-PL"/>
      <w14:ligatures w14:val="none"/>
    </w:rPr>
  </w:style>
  <w:style w:type="character" w:styleId="Hipercze">
    <w:name w:val="Hyperlink"/>
    <w:basedOn w:val="Domylnaczcionkaakapitu"/>
    <w:unhideWhenUsed/>
    <w:rsid w:val="006A6B38"/>
    <w:rPr>
      <w:color w:val="0000FF"/>
      <w:u w:val="single"/>
    </w:rPr>
  </w:style>
  <w:style w:type="character" w:customStyle="1" w:styleId="Nierozpoznanawzmianka1">
    <w:name w:val="Nierozpoznana wzmianka1"/>
    <w:basedOn w:val="Domylnaczcionkaakapitu"/>
    <w:uiPriority w:val="99"/>
    <w:semiHidden/>
    <w:unhideWhenUsed/>
    <w:qFormat/>
    <w:rsid w:val="00501181"/>
    <w:rPr>
      <w:color w:val="605E5C"/>
      <w:shd w:val="clear" w:color="auto" w:fill="E1DFDD"/>
    </w:rPr>
  </w:style>
  <w:style w:type="paragraph" w:styleId="Nagwek">
    <w:name w:val="header"/>
    <w:basedOn w:val="Normalny"/>
    <w:next w:val="Tekstpodstawowy"/>
    <w:link w:val="NagwekZnak"/>
    <w:unhideWhenUsed/>
    <w:rsid w:val="006A6B3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NormalnyWeb">
    <w:name w:val="Normal (Web)"/>
    <w:basedOn w:val="Normalny"/>
    <w:uiPriority w:val="99"/>
    <w:unhideWhenUsed/>
    <w:qFormat/>
    <w:rsid w:val="00282221"/>
    <w:pPr>
      <w:spacing w:beforeAutospacing="1" w:after="142" w:line="288" w:lineRule="auto"/>
    </w:pPr>
    <w:rPr>
      <w:rFonts w:ascii="Times New Roman" w:eastAsia="Times New Roman" w:hAnsi="Times New Roman" w:cs="Times New Roman"/>
      <w:kern w:val="0"/>
      <w:sz w:val="24"/>
      <w:szCs w:val="24"/>
      <w:lang w:eastAsia="pl-PL"/>
      <w14:ligatures w14:val="none"/>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A6B38"/>
    <w:pPr>
      <w:tabs>
        <w:tab w:val="center" w:pos="4536"/>
        <w:tab w:val="right" w:pos="9072"/>
      </w:tabs>
      <w:spacing w:after="0" w:line="240" w:lineRule="auto"/>
    </w:pPr>
  </w:style>
  <w:style w:type="paragraph" w:styleId="HTML-adres">
    <w:name w:val="HTML Address"/>
    <w:basedOn w:val="Normalny"/>
    <w:link w:val="HTML-adresZnak"/>
    <w:uiPriority w:val="99"/>
    <w:semiHidden/>
    <w:unhideWhenUsed/>
    <w:qFormat/>
    <w:rsid w:val="006A6B38"/>
    <w:pPr>
      <w:spacing w:after="0" w:line="240" w:lineRule="auto"/>
    </w:pPr>
    <w:rPr>
      <w:rFonts w:ascii="Times New Roman" w:eastAsia="Times New Roman" w:hAnsi="Times New Roman" w:cs="Times New Roman"/>
      <w:i/>
      <w:iCs/>
      <w:kern w:val="0"/>
      <w:sz w:val="24"/>
      <w:szCs w:val="24"/>
      <w:lang w:eastAsia="pl-PL"/>
      <w14:ligatures w14:val="none"/>
    </w:rPr>
  </w:style>
  <w:style w:type="table" w:styleId="Tabela-Siatka">
    <w:name w:val="Table Grid"/>
    <w:basedOn w:val="Standardowy"/>
    <w:uiPriority w:val="39"/>
    <w:rsid w:val="0050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amowieni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zamowieni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zamowienia.gov.pl" TargetMode="External"/><Relationship Id="rId4" Type="http://schemas.openxmlformats.org/officeDocument/2006/relationships/webSettings" Target="webSettings.xml"/><Relationship Id="rId9" Type="http://schemas.openxmlformats.org/officeDocument/2006/relationships/hyperlink" Target="http://www.ezamowienia.gov.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ip.um.wielun.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bip.um.wielun.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sekretariat@um.wielun.pl" TargetMode="External"/><Relationship Id="rId1" Type="http://schemas.openxmlformats.org/officeDocument/2006/relationships/hyperlink" Target="mailto:sekretariat@um.wielun.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EC90C-6A99-4F02-AE30-9B877D86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850</Words>
  <Characters>5102</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Sukiennik</dc:creator>
  <dc:description/>
  <cp:lastModifiedBy>Justyna Orżanowska</cp:lastModifiedBy>
  <cp:revision>29</cp:revision>
  <cp:lastPrinted>2025-07-29T12:24:00Z</cp:lastPrinted>
  <dcterms:created xsi:type="dcterms:W3CDTF">2026-02-06T11:13:00Z</dcterms:created>
  <dcterms:modified xsi:type="dcterms:W3CDTF">2026-02-18T08:37:00Z</dcterms:modified>
  <dc:language>pl-PL</dc:language>
</cp:coreProperties>
</file>